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16107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March 22, 2018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FF3746" w:rsidRDefault="000F34C9" w:rsidP="00FF3746">
      <w:pPr>
        <w:rPr>
          <w:b/>
        </w:rPr>
      </w:pPr>
      <w:r w:rsidRPr="001A722D">
        <w:rPr>
          <w:b/>
          <w:sz w:val="24"/>
          <w:szCs w:val="24"/>
        </w:rPr>
        <w:t xml:space="preserve">Welcome </w:t>
      </w:r>
      <w:r w:rsidRPr="001A722D">
        <w:rPr>
          <w:b/>
        </w:rPr>
        <w:t>b</w:t>
      </w:r>
      <w:r w:rsidRPr="004017C6">
        <w:rPr>
          <w:b/>
        </w:rPr>
        <w:t xml:space="preserve">y Chair </w:t>
      </w:r>
      <w:r w:rsidR="00F14970">
        <w:rPr>
          <w:b/>
        </w:rPr>
        <w:t>Lynn Baca</w:t>
      </w:r>
      <w:r w:rsidRPr="004017C6">
        <w:rPr>
          <w:b/>
        </w:rPr>
        <w:t xml:space="preserve"> and introductions</w:t>
      </w:r>
    </w:p>
    <w:p w:rsidR="00F14970" w:rsidRDefault="00F14970" w:rsidP="00FF3746">
      <w:pPr>
        <w:rPr>
          <w:b/>
        </w:rPr>
      </w:pPr>
    </w:p>
    <w:p w:rsidR="009B257B" w:rsidRPr="001A722D" w:rsidRDefault="00CF2901" w:rsidP="00FF3746">
      <w:pPr>
        <w:rPr>
          <w:b/>
          <w:sz w:val="24"/>
          <w:szCs w:val="24"/>
        </w:rPr>
      </w:pPr>
      <w:r w:rsidRPr="001A722D">
        <w:rPr>
          <w:b/>
          <w:sz w:val="24"/>
          <w:szCs w:val="24"/>
        </w:rPr>
        <w:t xml:space="preserve">Approval of </w:t>
      </w:r>
      <w:r w:rsidR="0016107F" w:rsidRPr="001A722D">
        <w:rPr>
          <w:b/>
          <w:sz w:val="24"/>
          <w:szCs w:val="24"/>
        </w:rPr>
        <w:t>February 22, 2018</w:t>
      </w:r>
      <w:r w:rsidR="00F14970" w:rsidRPr="001A722D">
        <w:rPr>
          <w:b/>
          <w:sz w:val="24"/>
          <w:szCs w:val="24"/>
        </w:rPr>
        <w:t xml:space="preserve"> Minutes</w:t>
      </w:r>
      <w:bookmarkStart w:id="0" w:name="_GoBack"/>
      <w:bookmarkEnd w:id="0"/>
    </w:p>
    <w:p w:rsidR="00F14970" w:rsidRDefault="00F14970" w:rsidP="00FF3746">
      <w:pPr>
        <w:rPr>
          <w:b/>
        </w:rPr>
      </w:pPr>
    </w:p>
    <w:p w:rsidR="00395FE0" w:rsidRDefault="006A01F3" w:rsidP="009B257B">
      <w:pPr>
        <w:rPr>
          <w:b/>
        </w:rPr>
      </w:pPr>
      <w:r w:rsidRPr="001A722D">
        <w:rPr>
          <w:b/>
          <w:sz w:val="24"/>
          <w:szCs w:val="24"/>
        </w:rPr>
        <w:t xml:space="preserve">Smart Commute Metro North </w:t>
      </w:r>
      <w:r w:rsidR="00AB10F3" w:rsidRPr="001A722D">
        <w:rPr>
          <w:b/>
          <w:sz w:val="24"/>
          <w:szCs w:val="24"/>
        </w:rPr>
        <w:t>Updates</w:t>
      </w:r>
      <w:r w:rsidR="00EB0797">
        <w:rPr>
          <w:b/>
        </w:rPr>
        <w:t>-Karen Stuart</w:t>
      </w:r>
      <w:r w:rsidR="00AB10F3">
        <w:rPr>
          <w:b/>
        </w:rPr>
        <w:t xml:space="preserve"> and Cathy Bird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Mobility Choice Blueprint Update Presentation</w:t>
      </w:r>
      <w:r>
        <w:rPr>
          <w:b/>
        </w:rPr>
        <w:t>- Roger Sherman, Managing Partner, CRL Associates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E-470 Update Presentation</w:t>
      </w:r>
      <w:r>
        <w:rPr>
          <w:b/>
        </w:rPr>
        <w:t>- Sheryl Machado, Senior Associate, GBSM Inc.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Commerce City Dedicated Sales Tax Funding and Transportation Projects Overview</w:t>
      </w:r>
      <w:r>
        <w:rPr>
          <w:b/>
        </w:rPr>
        <w:t xml:space="preserve">- Mayor Sean Ford </w:t>
      </w:r>
    </w:p>
    <w:p w:rsidR="001A722D" w:rsidRDefault="001A722D" w:rsidP="006A01F3">
      <w:pPr>
        <w:rPr>
          <w:b/>
        </w:rPr>
      </w:pPr>
    </w:p>
    <w:p w:rsidR="001A722D" w:rsidRPr="001A722D" w:rsidRDefault="001A722D" w:rsidP="006A01F3">
      <w:pPr>
        <w:rPr>
          <w:b/>
          <w:sz w:val="24"/>
          <w:szCs w:val="24"/>
        </w:rPr>
      </w:pPr>
      <w:r w:rsidRPr="001A722D">
        <w:rPr>
          <w:b/>
          <w:sz w:val="24"/>
          <w:szCs w:val="24"/>
        </w:rPr>
        <w:t xml:space="preserve">Denver Regional Mobility &amp; Access Council (DRMAC) </w:t>
      </w:r>
      <w:r>
        <w:rPr>
          <w:b/>
          <w:sz w:val="24"/>
          <w:szCs w:val="24"/>
        </w:rPr>
        <w:t xml:space="preserve">– </w:t>
      </w:r>
      <w:r w:rsidRPr="001A722D">
        <w:rPr>
          <w:b/>
        </w:rPr>
        <w:t>Kate Williams, Executive Director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</w:p>
    <w:p w:rsidR="00AB10F3" w:rsidRDefault="001A722D" w:rsidP="006A01F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7E0B53" w:rsidRDefault="00776E20" w:rsidP="001A722D">
      <w:pPr>
        <w:rPr>
          <w:b/>
        </w:rPr>
      </w:pPr>
      <w:r>
        <w:rPr>
          <w:b/>
        </w:rPr>
        <w:t xml:space="preserve">             </w:t>
      </w:r>
    </w:p>
    <w:p w:rsidR="001A722D" w:rsidRDefault="001A722D" w:rsidP="001A722D">
      <w:pPr>
        <w:rPr>
          <w:b/>
        </w:rPr>
      </w:pPr>
      <w:r>
        <w:rPr>
          <w:b/>
        </w:rPr>
        <w:t>April Agenda- CDOT Road and Safety Audit Report for N. I-25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US 85: I-76 to 124</w:t>
      </w:r>
      <w:r w:rsidRPr="001A722D">
        <w:rPr>
          <w:b/>
          <w:vertAlign w:val="superscript"/>
        </w:rPr>
        <w:t>th</w:t>
      </w:r>
      <w:r>
        <w:rPr>
          <w:b/>
        </w:rPr>
        <w:t xml:space="preserve"> Update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Legislative Update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Overview of NATA’s role in DRCOG Process for funding sub-regional projects</w:t>
      </w:r>
    </w:p>
    <w:p w:rsidR="001A722D" w:rsidRDefault="001A722D" w:rsidP="001A722D">
      <w:pPr>
        <w:rPr>
          <w:b/>
        </w:rPr>
      </w:pPr>
    </w:p>
    <w:p w:rsidR="001A722D" w:rsidRDefault="001A722D" w:rsidP="001A722D">
      <w:pPr>
        <w:rPr>
          <w:b/>
        </w:rPr>
      </w:pPr>
    </w:p>
    <w:p w:rsidR="001A722D" w:rsidRDefault="001A722D" w:rsidP="001A722D">
      <w:pPr>
        <w:rPr>
          <w:b/>
        </w:rPr>
      </w:pPr>
      <w:r>
        <w:rPr>
          <w:b/>
        </w:rPr>
        <w:t xml:space="preserve">May Agenda- </w:t>
      </w:r>
      <w:r w:rsidR="002035B4">
        <w:rPr>
          <w:b/>
        </w:rPr>
        <w:t>Aurora Highlands RTA</w:t>
      </w:r>
    </w:p>
    <w:p w:rsidR="002035B4" w:rsidRDefault="002035B4" w:rsidP="001A722D">
      <w:pPr>
        <w:rPr>
          <w:b/>
        </w:rPr>
      </w:pPr>
    </w:p>
    <w:p w:rsidR="002035B4" w:rsidRDefault="002035B4" w:rsidP="001A722D">
      <w:pPr>
        <w:rPr>
          <w:b/>
        </w:rPr>
      </w:pPr>
    </w:p>
    <w:p w:rsidR="001A722D" w:rsidRPr="001A722D" w:rsidRDefault="001A722D" w:rsidP="001A722D">
      <w:pPr>
        <w:rPr>
          <w:b/>
        </w:rPr>
      </w:pPr>
      <w:r>
        <w:rPr>
          <w:b/>
        </w:rPr>
        <w:t xml:space="preserve"> </w:t>
      </w:r>
    </w:p>
    <w:p w:rsidR="00347B2C" w:rsidRDefault="00347B2C" w:rsidP="00395FE0">
      <w:pPr>
        <w:pStyle w:val="ListParagraph"/>
        <w:rPr>
          <w:i/>
        </w:rPr>
      </w:pPr>
    </w:p>
    <w:p w:rsidR="00357F63" w:rsidRPr="00357F63" w:rsidRDefault="00357F63" w:rsidP="00357F63">
      <w:pPr>
        <w:pStyle w:val="ListParagraph"/>
        <w:rPr>
          <w:b/>
        </w:rPr>
      </w:pPr>
    </w:p>
    <w:sectPr w:rsidR="00357F63" w:rsidRPr="00357F63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A8" w:rsidRDefault="00831AA8" w:rsidP="008976B4">
      <w:r>
        <w:separator/>
      </w:r>
    </w:p>
  </w:endnote>
  <w:endnote w:type="continuationSeparator" w:id="0">
    <w:p w:rsidR="00831AA8" w:rsidRDefault="00831AA8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A8" w:rsidRDefault="00831AA8" w:rsidP="008976B4">
      <w:r>
        <w:separator/>
      </w:r>
    </w:p>
  </w:footnote>
  <w:footnote w:type="continuationSeparator" w:id="0">
    <w:p w:rsidR="00831AA8" w:rsidRDefault="00831AA8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B29EC"/>
    <w:rsid w:val="000B2D36"/>
    <w:rsid w:val="000B2F8A"/>
    <w:rsid w:val="000C78C9"/>
    <w:rsid w:val="000D57B7"/>
    <w:rsid w:val="000E01E4"/>
    <w:rsid w:val="000F34C9"/>
    <w:rsid w:val="0010428F"/>
    <w:rsid w:val="00140AD4"/>
    <w:rsid w:val="00153B28"/>
    <w:rsid w:val="0016107F"/>
    <w:rsid w:val="001663FD"/>
    <w:rsid w:val="00172857"/>
    <w:rsid w:val="0017432F"/>
    <w:rsid w:val="001A722D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035B4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6CDD"/>
    <w:rsid w:val="002A220A"/>
    <w:rsid w:val="002B078A"/>
    <w:rsid w:val="002D7498"/>
    <w:rsid w:val="002E1102"/>
    <w:rsid w:val="002F1109"/>
    <w:rsid w:val="002F253B"/>
    <w:rsid w:val="003004E9"/>
    <w:rsid w:val="003078BA"/>
    <w:rsid w:val="00310A79"/>
    <w:rsid w:val="003236C7"/>
    <w:rsid w:val="00326570"/>
    <w:rsid w:val="00326A04"/>
    <w:rsid w:val="0033205C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3C82"/>
    <w:rsid w:val="004017C6"/>
    <w:rsid w:val="00433744"/>
    <w:rsid w:val="00437E0C"/>
    <w:rsid w:val="004423C4"/>
    <w:rsid w:val="00443925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23920"/>
    <w:rsid w:val="00541649"/>
    <w:rsid w:val="005435C8"/>
    <w:rsid w:val="005471D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7785"/>
    <w:rsid w:val="00652164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76E20"/>
    <w:rsid w:val="00783098"/>
    <w:rsid w:val="007934AE"/>
    <w:rsid w:val="007977F4"/>
    <w:rsid w:val="007A5B69"/>
    <w:rsid w:val="007C2F4D"/>
    <w:rsid w:val="007D34D4"/>
    <w:rsid w:val="007D503F"/>
    <w:rsid w:val="007E0B53"/>
    <w:rsid w:val="008266B0"/>
    <w:rsid w:val="00831AA8"/>
    <w:rsid w:val="008340AB"/>
    <w:rsid w:val="00834527"/>
    <w:rsid w:val="00845D62"/>
    <w:rsid w:val="00847CFE"/>
    <w:rsid w:val="00852002"/>
    <w:rsid w:val="00867595"/>
    <w:rsid w:val="008927EA"/>
    <w:rsid w:val="008976B4"/>
    <w:rsid w:val="008A04D1"/>
    <w:rsid w:val="008C58A8"/>
    <w:rsid w:val="008D5762"/>
    <w:rsid w:val="008F49F1"/>
    <w:rsid w:val="008F5155"/>
    <w:rsid w:val="009037B7"/>
    <w:rsid w:val="00904665"/>
    <w:rsid w:val="00912C9F"/>
    <w:rsid w:val="00935029"/>
    <w:rsid w:val="00935DEF"/>
    <w:rsid w:val="009460DB"/>
    <w:rsid w:val="00947F0B"/>
    <w:rsid w:val="009538D7"/>
    <w:rsid w:val="0095553A"/>
    <w:rsid w:val="009556BA"/>
    <w:rsid w:val="00973724"/>
    <w:rsid w:val="0098196F"/>
    <w:rsid w:val="0098394D"/>
    <w:rsid w:val="00984DDA"/>
    <w:rsid w:val="00984EC7"/>
    <w:rsid w:val="00985261"/>
    <w:rsid w:val="009906F0"/>
    <w:rsid w:val="009B257B"/>
    <w:rsid w:val="009C4C36"/>
    <w:rsid w:val="009C7A1C"/>
    <w:rsid w:val="009E1A76"/>
    <w:rsid w:val="009E60F4"/>
    <w:rsid w:val="00A15E6E"/>
    <w:rsid w:val="00A164C3"/>
    <w:rsid w:val="00A260BE"/>
    <w:rsid w:val="00A33846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10F3"/>
    <w:rsid w:val="00AC6F9E"/>
    <w:rsid w:val="00AD784C"/>
    <w:rsid w:val="00B064F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C001E8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6B5B"/>
    <w:rsid w:val="00CE0970"/>
    <w:rsid w:val="00CF2901"/>
    <w:rsid w:val="00CF4AB5"/>
    <w:rsid w:val="00D0563E"/>
    <w:rsid w:val="00D14B28"/>
    <w:rsid w:val="00D2071E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7587"/>
    <w:rsid w:val="00DC7F63"/>
    <w:rsid w:val="00E2493D"/>
    <w:rsid w:val="00E3203F"/>
    <w:rsid w:val="00E35F4D"/>
    <w:rsid w:val="00E4179D"/>
    <w:rsid w:val="00E57B3F"/>
    <w:rsid w:val="00E6353A"/>
    <w:rsid w:val="00E64CFF"/>
    <w:rsid w:val="00E653E8"/>
    <w:rsid w:val="00E93698"/>
    <w:rsid w:val="00E975C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659C2"/>
    <w:rsid w:val="00F67A65"/>
    <w:rsid w:val="00F718A1"/>
    <w:rsid w:val="00F80504"/>
    <w:rsid w:val="00F81776"/>
    <w:rsid w:val="00F849E5"/>
    <w:rsid w:val="00F94F0A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A8D0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291C-F6FD-4335-B67B-B3A2C792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2018-01-22T17:52:00Z</cp:lastPrinted>
  <dcterms:created xsi:type="dcterms:W3CDTF">2018-03-19T20:48:00Z</dcterms:created>
  <dcterms:modified xsi:type="dcterms:W3CDTF">2018-03-19T20:48:00Z</dcterms:modified>
</cp:coreProperties>
</file>