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E449" w14:textId="77777777" w:rsidR="0093626E" w:rsidRPr="00070EFF" w:rsidRDefault="0093626E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NATA Board Meeting Agenda</w:t>
      </w:r>
    </w:p>
    <w:p w14:paraId="3929C4CC" w14:textId="04B083BF" w:rsidR="0093626E" w:rsidRPr="00070EFF" w:rsidRDefault="0093626E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March 24, 2022</w:t>
      </w:r>
    </w:p>
    <w:p w14:paraId="126F9EC1" w14:textId="77777777" w:rsidR="0093626E" w:rsidRPr="00070EFF" w:rsidRDefault="0093626E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5F2A0104" w14:textId="77777777" w:rsidR="0093626E" w:rsidRDefault="0093626E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378DE8E6" w14:textId="77777777" w:rsidR="009E0977" w:rsidRDefault="009E0977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</w:p>
    <w:p w14:paraId="6CA3332E" w14:textId="1818C103" w:rsidR="0093626E" w:rsidRPr="009E0977" w:rsidRDefault="009E0977" w:rsidP="009E0977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1"/>
          <w:szCs w:val="21"/>
        </w:rPr>
      </w:pPr>
      <w:hyperlink r:id="rId8" w:history="1">
        <w:r w:rsidRPr="009E0977">
          <w:rPr>
            <w:rStyle w:val="Hyperlink"/>
            <w:rFonts w:ascii="Helvetica" w:hAnsi="Helvetica" w:cs="Helvetica"/>
            <w:sz w:val="22"/>
            <w:szCs w:val="22"/>
          </w:rPr>
          <w:t>https://us02web.zoom.us/j/83351073035?pwd=a1YvT3RFUUNscW9hVHRFbUVvcFpRdz09</w:t>
        </w:r>
      </w:hyperlink>
      <w:r w:rsidRPr="009E0977">
        <w:rPr>
          <w:rFonts w:ascii="Helvetica" w:hAnsi="Helvetica" w:cs="Helvetica"/>
          <w:color w:val="878787"/>
          <w:sz w:val="22"/>
          <w:szCs w:val="22"/>
        </w:rPr>
        <w:t xml:space="preserve"> </w:t>
      </w:r>
    </w:p>
    <w:p w14:paraId="148DD6EF" w14:textId="77777777" w:rsidR="009E0977" w:rsidRDefault="009E0977" w:rsidP="009E0977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</w:p>
    <w:p w14:paraId="4BEF4E8A" w14:textId="77777777" w:rsidR="0093626E" w:rsidRPr="00070EFF" w:rsidRDefault="0093626E" w:rsidP="0093626E">
      <w:pPr>
        <w:pStyle w:val="Default"/>
        <w:pBdr>
          <w:bottom w:val="single" w:sz="6" w:space="1" w:color="auto"/>
        </w:pBdr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718A7B23" w14:textId="77777777" w:rsidR="0093626E" w:rsidRPr="00070EFF" w:rsidRDefault="0093626E" w:rsidP="0093626E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</w:p>
    <w:p w14:paraId="7142C454" w14:textId="77777777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Welcome and introductions- Chair Lynn Baca</w:t>
      </w:r>
    </w:p>
    <w:p w14:paraId="2972C194" w14:textId="65C5843A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February Meeting Minutes</w:t>
      </w:r>
    </w:p>
    <w:p w14:paraId="253AD380" w14:textId="42A15795" w:rsidR="00CF5015" w:rsidRDefault="00CF5015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RAISE Grant Letters of Support</w:t>
      </w:r>
    </w:p>
    <w:p w14:paraId="3279165F" w14:textId="656E92D7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Smart Commute update- Carson Priest</w:t>
      </w:r>
    </w:p>
    <w:p w14:paraId="5E041FEA" w14:textId="1833F339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CDOT Transportation Commissioner</w:t>
      </w:r>
      <w:r w:rsidR="00DB1A1A">
        <w:rPr>
          <w:sz w:val="24"/>
          <w:szCs w:val="24"/>
        </w:rPr>
        <w:t xml:space="preserve"> Report</w:t>
      </w:r>
      <w:r w:rsidR="0067726F">
        <w:rPr>
          <w:sz w:val="24"/>
          <w:szCs w:val="24"/>
        </w:rPr>
        <w:t>-</w:t>
      </w:r>
      <w:r>
        <w:rPr>
          <w:sz w:val="24"/>
          <w:szCs w:val="24"/>
        </w:rPr>
        <w:t xml:space="preserve"> Commissioner Stuart </w:t>
      </w:r>
    </w:p>
    <w:p w14:paraId="6A5BF88D" w14:textId="77777777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RTD Directors Reports- Directors Buzek, Cook, Davidson, Whitmore</w:t>
      </w:r>
    </w:p>
    <w:p w14:paraId="655B2258" w14:textId="53C8E213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 on 84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Subcommittee meeting</w:t>
      </w:r>
      <w:r w:rsidR="00CF5015">
        <w:rPr>
          <w:sz w:val="24"/>
          <w:szCs w:val="24"/>
        </w:rPr>
        <w:t xml:space="preserve">- </w:t>
      </w:r>
      <w:r>
        <w:rPr>
          <w:sz w:val="24"/>
          <w:szCs w:val="24"/>
        </w:rPr>
        <w:t>Commissioner Stuart</w:t>
      </w:r>
    </w:p>
    <w:p w14:paraId="3688CDE8" w14:textId="7933F2BE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CO7 Corridor Plan Update – Ryan Sorensen, CDOT</w:t>
      </w:r>
      <w:r w:rsidR="00B425CA">
        <w:rPr>
          <w:sz w:val="24"/>
          <w:szCs w:val="24"/>
        </w:rPr>
        <w:t xml:space="preserve"> &amp; </w:t>
      </w:r>
      <w:r>
        <w:rPr>
          <w:sz w:val="24"/>
          <w:szCs w:val="24"/>
        </w:rPr>
        <w:t>Broomfield</w:t>
      </w:r>
      <w:r w:rsidR="00B425CA">
        <w:rPr>
          <w:sz w:val="24"/>
          <w:szCs w:val="24"/>
        </w:rPr>
        <w:t xml:space="preserve"> staff</w:t>
      </w:r>
    </w:p>
    <w:p w14:paraId="0E2937E3" w14:textId="10C33012" w:rsidR="0093626E" w:rsidRDefault="0093626E" w:rsidP="0093626E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14:paraId="3950159F" w14:textId="77777777" w:rsidR="0093626E" w:rsidRDefault="0093626E" w:rsidP="0093626E">
      <w:pPr>
        <w:pStyle w:val="ListParagraph"/>
        <w:ind w:left="1440"/>
        <w:rPr>
          <w:sz w:val="24"/>
          <w:szCs w:val="24"/>
        </w:rPr>
      </w:pPr>
    </w:p>
    <w:p w14:paraId="505A5485" w14:textId="77777777" w:rsidR="0093626E" w:rsidRDefault="0093626E" w:rsidP="0093626E">
      <w:pPr>
        <w:pStyle w:val="ListParagraph"/>
        <w:ind w:left="1440"/>
        <w:rPr>
          <w:sz w:val="24"/>
          <w:szCs w:val="24"/>
        </w:rPr>
      </w:pPr>
    </w:p>
    <w:p w14:paraId="34695167" w14:textId="77777777" w:rsidR="0093626E" w:rsidRDefault="0093626E" w:rsidP="0093626E">
      <w:pPr>
        <w:pStyle w:val="ListParagraph"/>
      </w:pPr>
    </w:p>
    <w:p w14:paraId="74401FB2" w14:textId="77777777" w:rsidR="00DE3E66" w:rsidRDefault="00DE3E66" w:rsidP="0093626E">
      <w:pPr>
        <w:pBdr>
          <w:top w:val="single" w:sz="4" w:space="1" w:color="auto"/>
        </w:pBdr>
        <w:jc w:val="center"/>
        <w:rPr>
          <w:i/>
          <w:iCs/>
          <w:sz w:val="24"/>
          <w:u w:val="single"/>
        </w:rPr>
      </w:pPr>
    </w:p>
    <w:p w14:paraId="4BB6B1EB" w14:textId="1D88986B" w:rsidR="0093626E" w:rsidRPr="00DE3E66" w:rsidRDefault="0093626E" w:rsidP="0093626E">
      <w:pPr>
        <w:pBdr>
          <w:top w:val="single" w:sz="4" w:space="1" w:color="auto"/>
        </w:pBdr>
        <w:jc w:val="center"/>
        <w:rPr>
          <w:i/>
          <w:iCs/>
          <w:sz w:val="24"/>
          <w:u w:val="single"/>
        </w:rPr>
      </w:pPr>
      <w:r w:rsidRPr="00DE3E66">
        <w:rPr>
          <w:i/>
          <w:iCs/>
          <w:sz w:val="24"/>
          <w:u w:val="single"/>
        </w:rPr>
        <w:t xml:space="preserve">Please Note: The next NATA Meeting will be held as an in-person </w:t>
      </w:r>
      <w:r w:rsidR="00745B00">
        <w:rPr>
          <w:i/>
          <w:iCs/>
          <w:sz w:val="24"/>
          <w:u w:val="single"/>
        </w:rPr>
        <w:t>r</w:t>
      </w:r>
      <w:r w:rsidRPr="00DE3E66">
        <w:rPr>
          <w:i/>
          <w:iCs/>
          <w:sz w:val="24"/>
          <w:u w:val="single"/>
        </w:rPr>
        <w:t>etreat on April 28 at AC-REP</w:t>
      </w:r>
    </w:p>
    <w:p w14:paraId="0A6606A8" w14:textId="77777777" w:rsidR="0093626E" w:rsidRDefault="0093626E" w:rsidP="0093626E">
      <w:pPr>
        <w:pBdr>
          <w:top w:val="single" w:sz="4" w:space="1" w:color="auto"/>
        </w:pBdr>
        <w:rPr>
          <w:sz w:val="24"/>
        </w:rPr>
      </w:pPr>
    </w:p>
    <w:p w14:paraId="4764A326" w14:textId="2B17D0EC" w:rsidR="0093626E" w:rsidRDefault="0093626E" w:rsidP="0093626E">
      <w:pPr>
        <w:pBdr>
          <w:top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Draft Topics for Future NATA Meetings:</w:t>
      </w:r>
    </w:p>
    <w:p w14:paraId="7AD3D4A0" w14:textId="77777777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Overview/update of new SB260 Enterprises</w:t>
      </w:r>
    </w:p>
    <w:p w14:paraId="2B90E694" w14:textId="10C4BF35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Front Range Passenger Rail Special District</w:t>
      </w:r>
    </w:p>
    <w:p w14:paraId="66E814C4" w14:textId="4AC0C9F6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NATA Priority Project List Update</w:t>
      </w:r>
    </w:p>
    <w:p w14:paraId="6110B490" w14:textId="34539FD0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 xml:space="preserve">RAISE Grant Project Applications </w:t>
      </w:r>
    </w:p>
    <w:p w14:paraId="6DF0E13A" w14:textId="77777777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Advancing Adams</w:t>
      </w:r>
    </w:p>
    <w:p w14:paraId="4CFD56E5" w14:textId="77777777" w:rsidR="0093626E" w:rsidRDefault="0093626E" w:rsidP="0093626E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DRCOG TIP Grants</w:t>
      </w:r>
    </w:p>
    <w:p w14:paraId="2DFB6D87" w14:textId="77777777" w:rsidR="0093626E" w:rsidRDefault="0093626E" w:rsidP="0093626E">
      <w:pPr>
        <w:pBdr>
          <w:top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CDOT’s 10 Year Project Plan update</w:t>
      </w:r>
    </w:p>
    <w:p w14:paraId="66949BA3" w14:textId="77777777" w:rsidR="007B2D14" w:rsidRDefault="007B2D14"/>
    <w:sectPr w:rsidR="007B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3DC"/>
    <w:multiLevelType w:val="hybridMultilevel"/>
    <w:tmpl w:val="72D6E54A"/>
    <w:lvl w:ilvl="0" w:tplc="7B16749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569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6E"/>
    <w:rsid w:val="001D18EE"/>
    <w:rsid w:val="0067726F"/>
    <w:rsid w:val="00745B00"/>
    <w:rsid w:val="007B2D14"/>
    <w:rsid w:val="0093626E"/>
    <w:rsid w:val="00953153"/>
    <w:rsid w:val="009E0977"/>
    <w:rsid w:val="00B358F5"/>
    <w:rsid w:val="00B425CA"/>
    <w:rsid w:val="00CF5015"/>
    <w:rsid w:val="00DB1A1A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1C15"/>
  <w15:chartTrackingRefBased/>
  <w15:docId w15:val="{DF7A4DCB-4E34-FB46-9A5B-E6552C3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6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6E"/>
    <w:pPr>
      <w:ind w:left="720"/>
    </w:pPr>
  </w:style>
  <w:style w:type="paragraph" w:customStyle="1" w:styleId="Default">
    <w:name w:val="Default"/>
    <w:rsid w:val="009362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36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51073035?pwd=a1YvT3RFUUNscW9hVHRFbUVvcFpR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0ED3-8DA8-4DA8-983B-F8DC4ED9E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71871-2935-4826-A21D-E82E5AF0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7C839-D527-43BC-80E6-EF30E7A7C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priest</dc:creator>
  <cp:keywords/>
  <dc:description/>
  <cp:lastModifiedBy>carson priest</cp:lastModifiedBy>
  <cp:revision>3</cp:revision>
  <cp:lastPrinted>2022-03-22T22:58:00Z</cp:lastPrinted>
  <dcterms:created xsi:type="dcterms:W3CDTF">2022-03-22T22:58:00Z</dcterms:created>
  <dcterms:modified xsi:type="dcterms:W3CDTF">2022-03-22T23:03:00Z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