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40A53BA2" w:rsidR="00BB4A64" w:rsidRPr="00D61B6C" w:rsidRDefault="00D03DEF"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March</w:t>
      </w:r>
      <w:r w:rsidR="0066760D">
        <w:rPr>
          <w:rFonts w:asciiTheme="minorHAnsi" w:eastAsiaTheme="minorHAnsi" w:hAnsiTheme="minorHAnsi" w:cstheme="minorHAnsi"/>
          <w:b/>
          <w:bCs/>
          <w:color w:val="auto"/>
          <w:sz w:val="22"/>
          <w:szCs w:val="22"/>
        </w:rPr>
        <w:t xml:space="preserve"> 25</w:t>
      </w:r>
      <w:r w:rsidR="00BB4A64">
        <w:rPr>
          <w:rFonts w:asciiTheme="minorHAnsi" w:eastAsiaTheme="minorHAnsi" w:hAnsiTheme="minorHAnsi" w:cstheme="minorHAnsi"/>
          <w:b/>
          <w:bCs/>
          <w:color w:val="auto"/>
          <w:sz w:val="22"/>
          <w:szCs w:val="22"/>
        </w:rPr>
        <w:t>,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2B3ECE98" w14:textId="192EBD13" w:rsidR="00BB4A64" w:rsidRDefault="00BB4A64" w:rsidP="103F8A25">
      <w:pPr>
        <w:pBdr>
          <w:bottom w:val="single" w:sz="4" w:space="1" w:color="auto"/>
        </w:pBdr>
        <w:tabs>
          <w:tab w:val="left" w:pos="360"/>
        </w:tabs>
        <w:jc w:val="center"/>
        <w:rPr>
          <w:rFonts w:asciiTheme="minorHAnsi" w:hAnsiTheme="minorHAnsi" w:cstheme="minorBidi"/>
          <w:b/>
          <w:bCs/>
        </w:rPr>
      </w:pPr>
      <w:r w:rsidRPr="103F8A25">
        <w:rPr>
          <w:rFonts w:asciiTheme="minorHAnsi" w:hAnsiTheme="minorHAnsi" w:cstheme="minorBidi"/>
          <w:b/>
          <w:bCs/>
          <w:highlight w:val="yellow"/>
        </w:rPr>
        <w:t>Meeting Recording:</w:t>
      </w:r>
      <w:r w:rsidRPr="103F8A25">
        <w:rPr>
          <w:rFonts w:asciiTheme="minorHAnsi" w:hAnsiTheme="minorHAnsi" w:cstheme="minorBidi"/>
          <w:b/>
          <w:bCs/>
        </w:rPr>
        <w:t xml:space="preserve">  </w:t>
      </w:r>
      <w:hyperlink r:id="rId11">
        <w:r w:rsidR="4249B958" w:rsidRPr="103F8A25">
          <w:rPr>
            <w:rStyle w:val="Hyperlink"/>
            <w:rFonts w:asciiTheme="minorHAnsi" w:hAnsiTheme="minorHAnsi" w:cstheme="minorBidi"/>
            <w:b/>
            <w:bCs/>
          </w:rPr>
          <w:t>https://youtu.be/d1bJL5hv_mw?t=948</w:t>
        </w:r>
      </w:hyperlink>
      <w:r w:rsidR="4249B958" w:rsidRPr="103F8A25">
        <w:rPr>
          <w:rFonts w:asciiTheme="minorHAnsi" w:hAnsiTheme="minorHAnsi" w:cstheme="minorBidi"/>
          <w:b/>
          <w:bCs/>
        </w:rPr>
        <w:t xml:space="preserve"> </w:t>
      </w:r>
    </w:p>
    <w:p w14:paraId="0DDFFB50" w14:textId="127AF036" w:rsidR="00BB4A64" w:rsidRPr="00D61B6C" w:rsidRDefault="00BB4A64" w:rsidP="118E1BC1">
      <w:pPr>
        <w:tabs>
          <w:tab w:val="left" w:pos="360"/>
        </w:tabs>
        <w:rPr>
          <w:rFonts w:asciiTheme="minorHAnsi" w:hAnsiTheme="minorHAnsi" w:cstheme="minorBidi"/>
          <w:b/>
          <w:bCs/>
        </w:rPr>
      </w:pPr>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009F389D" w:rsidRPr="00AA4728" w14:paraId="7580BF05" w14:textId="77777777" w:rsidTr="00A62EC7">
        <w:trPr>
          <w:trHeight w:val="20"/>
        </w:trPr>
        <w:tc>
          <w:tcPr>
            <w:tcW w:w="1885" w:type="dxa"/>
          </w:tcPr>
          <w:p w14:paraId="26D9DAF9" w14:textId="6499F9C6" w:rsidR="009F389D" w:rsidRPr="00AA4728" w:rsidRDefault="009F389D" w:rsidP="009F389D">
            <w:pPr>
              <w:tabs>
                <w:tab w:val="left" w:pos="360"/>
              </w:tabs>
              <w:rPr>
                <w:b/>
              </w:rPr>
            </w:pPr>
            <w:r w:rsidRPr="00AA4728">
              <w:rPr>
                <w:b/>
              </w:rPr>
              <w:t>Deb Durand</w:t>
            </w:r>
          </w:p>
        </w:tc>
        <w:tc>
          <w:tcPr>
            <w:tcW w:w="2790" w:type="dxa"/>
          </w:tcPr>
          <w:p w14:paraId="0EB2588E" w14:textId="3ACC20F6" w:rsidR="009F389D" w:rsidRPr="00AA4728" w:rsidRDefault="009F389D" w:rsidP="009F389D">
            <w:pPr>
              <w:tabs>
                <w:tab w:val="left" w:pos="360"/>
              </w:tabs>
            </w:pPr>
            <w:r w:rsidRPr="00AA4728">
              <w:t>ACREP</w:t>
            </w:r>
          </w:p>
        </w:tc>
        <w:tc>
          <w:tcPr>
            <w:tcW w:w="1980" w:type="dxa"/>
          </w:tcPr>
          <w:p w14:paraId="6AFBE7BF" w14:textId="44926A88" w:rsidR="009F389D" w:rsidRPr="00AA4728" w:rsidRDefault="009F389D" w:rsidP="009F389D">
            <w:pPr>
              <w:rPr>
                <w:b/>
              </w:rPr>
            </w:pPr>
            <w:r w:rsidRPr="00AA4728">
              <w:rPr>
                <w:b/>
              </w:rPr>
              <w:t>Kevin Ash</w:t>
            </w:r>
          </w:p>
        </w:tc>
        <w:tc>
          <w:tcPr>
            <w:tcW w:w="2880" w:type="dxa"/>
          </w:tcPr>
          <w:p w14:paraId="5CF67203" w14:textId="343D3D33" w:rsidR="009F389D" w:rsidRPr="00AA4728" w:rsidRDefault="009F389D" w:rsidP="009F389D">
            <w:r w:rsidRPr="00AA4728">
              <w:t>Frederick</w:t>
            </w:r>
            <w:r w:rsidR="00C96A9A">
              <w:t xml:space="preserve"> </w:t>
            </w:r>
            <w:proofErr w:type="spellStart"/>
            <w:r w:rsidR="00C96A9A">
              <w:t>staf</w:t>
            </w:r>
            <w:proofErr w:type="spellEnd"/>
          </w:p>
        </w:tc>
      </w:tr>
      <w:tr w:rsidR="009F389D" w:rsidRPr="00AA4728" w14:paraId="015CF1A6" w14:textId="77777777" w:rsidTr="00A62EC7">
        <w:trPr>
          <w:trHeight w:val="20"/>
        </w:trPr>
        <w:tc>
          <w:tcPr>
            <w:tcW w:w="1885" w:type="dxa"/>
          </w:tcPr>
          <w:p w14:paraId="672D0C2A" w14:textId="3BE4825B" w:rsidR="009F389D" w:rsidRPr="00AA4728" w:rsidRDefault="009F389D" w:rsidP="009F389D">
            <w:pPr>
              <w:tabs>
                <w:tab w:val="left" w:pos="360"/>
              </w:tabs>
              <w:rPr>
                <w:b/>
              </w:rPr>
            </w:pPr>
            <w:r w:rsidRPr="00AA4728">
              <w:rPr>
                <w:b/>
              </w:rPr>
              <w:t>Lynn Baca</w:t>
            </w:r>
          </w:p>
        </w:tc>
        <w:tc>
          <w:tcPr>
            <w:tcW w:w="2790" w:type="dxa"/>
          </w:tcPr>
          <w:p w14:paraId="46389015" w14:textId="7FB0BDA9" w:rsidR="009F389D" w:rsidRPr="00AA4728" w:rsidRDefault="009F389D" w:rsidP="009F389D">
            <w:pPr>
              <w:tabs>
                <w:tab w:val="left" w:pos="360"/>
              </w:tabs>
            </w:pPr>
            <w:r w:rsidRPr="00AA4728">
              <w:t>Adams County Commission</w:t>
            </w:r>
          </w:p>
        </w:tc>
        <w:tc>
          <w:tcPr>
            <w:tcW w:w="1980" w:type="dxa"/>
          </w:tcPr>
          <w:p w14:paraId="02FC53E5" w14:textId="560D8593" w:rsidR="009F389D" w:rsidRPr="00AA4728" w:rsidRDefault="009F389D" w:rsidP="009F389D">
            <w:pPr>
              <w:rPr>
                <w:b/>
              </w:rPr>
            </w:pPr>
            <w:r w:rsidRPr="00AA4728">
              <w:rPr>
                <w:b/>
              </w:rPr>
              <w:t>Joan Peck</w:t>
            </w:r>
          </w:p>
        </w:tc>
        <w:tc>
          <w:tcPr>
            <w:tcW w:w="2880" w:type="dxa"/>
          </w:tcPr>
          <w:p w14:paraId="252B18A3" w14:textId="5FCA4040" w:rsidR="009F389D" w:rsidRPr="00AA4728" w:rsidRDefault="009F389D" w:rsidP="009F389D">
            <w:r w:rsidRPr="00AA4728">
              <w:t>Longmont Council</w:t>
            </w:r>
          </w:p>
        </w:tc>
      </w:tr>
      <w:tr w:rsidR="009F389D" w:rsidRPr="00AA4728" w14:paraId="10BD2445" w14:textId="77777777" w:rsidTr="00A62EC7">
        <w:trPr>
          <w:trHeight w:val="20"/>
        </w:trPr>
        <w:tc>
          <w:tcPr>
            <w:tcW w:w="1885" w:type="dxa"/>
          </w:tcPr>
          <w:p w14:paraId="65AF1BE8" w14:textId="074D6AF1" w:rsidR="009F389D" w:rsidRPr="00AA4728" w:rsidRDefault="009F389D" w:rsidP="009F389D">
            <w:pPr>
              <w:tabs>
                <w:tab w:val="left" w:pos="360"/>
              </w:tabs>
              <w:rPr>
                <w:b/>
              </w:rPr>
            </w:pPr>
            <w:r w:rsidRPr="00AA4728">
              <w:rPr>
                <w:b/>
              </w:rPr>
              <w:t>Brian Stanley</w:t>
            </w:r>
          </w:p>
        </w:tc>
        <w:tc>
          <w:tcPr>
            <w:tcW w:w="2790" w:type="dxa"/>
          </w:tcPr>
          <w:p w14:paraId="09CE92BD" w14:textId="462410C0" w:rsidR="009F389D" w:rsidRPr="00AA4728" w:rsidRDefault="009F389D" w:rsidP="009F389D">
            <w:pPr>
              <w:tabs>
                <w:tab w:val="left" w:pos="360"/>
              </w:tabs>
            </w:pPr>
            <w:r w:rsidRPr="00AA4728">
              <w:t>Adams County Staff</w:t>
            </w:r>
          </w:p>
        </w:tc>
        <w:tc>
          <w:tcPr>
            <w:tcW w:w="1980" w:type="dxa"/>
          </w:tcPr>
          <w:p w14:paraId="54E01A7A" w14:textId="245C1778" w:rsidR="009F389D" w:rsidRPr="00AA4728" w:rsidRDefault="009F389D" w:rsidP="009F389D">
            <w:pPr>
              <w:rPr>
                <w:b/>
              </w:rPr>
            </w:pPr>
            <w:r w:rsidRPr="00AA4728">
              <w:rPr>
                <w:b/>
              </w:rPr>
              <w:t>Phil Greenwald</w:t>
            </w:r>
          </w:p>
        </w:tc>
        <w:tc>
          <w:tcPr>
            <w:tcW w:w="2880" w:type="dxa"/>
          </w:tcPr>
          <w:p w14:paraId="34648E8A" w14:textId="7BFD2125" w:rsidR="009F389D" w:rsidRPr="00AA4728" w:rsidRDefault="009F389D" w:rsidP="009F389D">
            <w:r w:rsidRPr="00AA4728">
              <w:t>Longmont Staff</w:t>
            </w:r>
          </w:p>
        </w:tc>
      </w:tr>
      <w:tr w:rsidR="006A39A7" w:rsidRPr="00AA4728" w14:paraId="54718F85" w14:textId="77777777" w:rsidTr="00A62EC7">
        <w:trPr>
          <w:trHeight w:val="20"/>
        </w:trPr>
        <w:tc>
          <w:tcPr>
            <w:tcW w:w="1885" w:type="dxa"/>
          </w:tcPr>
          <w:p w14:paraId="386F8D08" w14:textId="757B09A8" w:rsidR="006A39A7" w:rsidRPr="00AA4728" w:rsidRDefault="006A39A7" w:rsidP="006A39A7">
            <w:pPr>
              <w:tabs>
                <w:tab w:val="left" w:pos="360"/>
              </w:tabs>
              <w:rPr>
                <w:b/>
              </w:rPr>
            </w:pPr>
            <w:r w:rsidRPr="00AA4728">
              <w:rPr>
                <w:b/>
              </w:rPr>
              <w:t>Chris Chovan</w:t>
            </w:r>
          </w:p>
        </w:tc>
        <w:tc>
          <w:tcPr>
            <w:tcW w:w="2790" w:type="dxa"/>
          </w:tcPr>
          <w:p w14:paraId="2A824572" w14:textId="0C2E6BA5" w:rsidR="006A39A7" w:rsidRPr="00AA4728" w:rsidRDefault="006A39A7" w:rsidP="006A39A7">
            <w:pPr>
              <w:tabs>
                <w:tab w:val="left" w:pos="360"/>
              </w:tabs>
            </w:pPr>
            <w:r w:rsidRPr="00AA4728">
              <w:t>Adams County Staff</w:t>
            </w:r>
          </w:p>
        </w:tc>
        <w:tc>
          <w:tcPr>
            <w:tcW w:w="1980" w:type="dxa"/>
          </w:tcPr>
          <w:p w14:paraId="62AF0293" w14:textId="76021834" w:rsidR="006A39A7" w:rsidRPr="00AA4728" w:rsidRDefault="006A39A7" w:rsidP="006A39A7">
            <w:pPr>
              <w:rPr>
                <w:b/>
              </w:rPr>
            </w:pPr>
            <w:r w:rsidRPr="00AA4728">
              <w:rPr>
                <w:b/>
              </w:rPr>
              <w:t>Brook Svoboda</w:t>
            </w:r>
          </w:p>
        </w:tc>
        <w:tc>
          <w:tcPr>
            <w:tcW w:w="2880" w:type="dxa"/>
          </w:tcPr>
          <w:p w14:paraId="6F02AB46" w14:textId="4967886A" w:rsidR="006A39A7" w:rsidRPr="00AA4728" w:rsidRDefault="006A39A7" w:rsidP="006A39A7">
            <w:r w:rsidRPr="00AA4728">
              <w:t>Northglenn Staff</w:t>
            </w:r>
          </w:p>
        </w:tc>
      </w:tr>
      <w:tr w:rsidR="006A39A7" w:rsidRPr="00AA4728" w14:paraId="183F9BAC" w14:textId="77777777" w:rsidTr="00A62EC7">
        <w:trPr>
          <w:trHeight w:val="20"/>
        </w:trPr>
        <w:tc>
          <w:tcPr>
            <w:tcW w:w="1885" w:type="dxa"/>
          </w:tcPr>
          <w:p w14:paraId="43252044" w14:textId="4501C132" w:rsidR="006A39A7" w:rsidRPr="00AA4728" w:rsidRDefault="006A39A7" w:rsidP="006A39A7">
            <w:pPr>
              <w:tabs>
                <w:tab w:val="left" w:pos="360"/>
              </w:tabs>
              <w:rPr>
                <w:b/>
              </w:rPr>
            </w:pPr>
          </w:p>
        </w:tc>
        <w:tc>
          <w:tcPr>
            <w:tcW w:w="2790" w:type="dxa"/>
          </w:tcPr>
          <w:p w14:paraId="0253A933" w14:textId="0AF59C3D" w:rsidR="006A39A7" w:rsidRPr="00AA4728" w:rsidRDefault="006A39A7" w:rsidP="006A39A7">
            <w:pPr>
              <w:tabs>
                <w:tab w:val="left" w:pos="360"/>
              </w:tabs>
            </w:pPr>
          </w:p>
        </w:tc>
        <w:tc>
          <w:tcPr>
            <w:tcW w:w="1980" w:type="dxa"/>
          </w:tcPr>
          <w:p w14:paraId="5E8EAA7F" w14:textId="77777777" w:rsidR="006A39A7" w:rsidRPr="00AA4728" w:rsidRDefault="006A39A7" w:rsidP="006A39A7">
            <w:pPr>
              <w:rPr>
                <w:b/>
              </w:rPr>
            </w:pPr>
            <w:r w:rsidRPr="00AA4728">
              <w:rPr>
                <w:b/>
              </w:rPr>
              <w:t>Julie Mullica</w:t>
            </w:r>
          </w:p>
        </w:tc>
        <w:tc>
          <w:tcPr>
            <w:tcW w:w="2880" w:type="dxa"/>
          </w:tcPr>
          <w:p w14:paraId="222FA0FC" w14:textId="77777777" w:rsidR="006A39A7" w:rsidRPr="00AA4728" w:rsidRDefault="006A39A7" w:rsidP="006A39A7">
            <w:r w:rsidRPr="00AA4728">
              <w:t>Northglenn Council</w:t>
            </w:r>
          </w:p>
        </w:tc>
      </w:tr>
      <w:tr w:rsidR="009120F3" w:rsidRPr="00AA4728" w14:paraId="37FB61C2" w14:textId="77777777" w:rsidTr="00A62EC7">
        <w:trPr>
          <w:trHeight w:val="20"/>
        </w:trPr>
        <w:tc>
          <w:tcPr>
            <w:tcW w:w="1885" w:type="dxa"/>
          </w:tcPr>
          <w:p w14:paraId="5B43CAD5" w14:textId="69887D31" w:rsidR="009120F3" w:rsidRPr="00AA4728" w:rsidRDefault="009120F3" w:rsidP="009120F3">
            <w:pPr>
              <w:tabs>
                <w:tab w:val="left" w:pos="360"/>
              </w:tabs>
              <w:rPr>
                <w:b/>
              </w:rPr>
            </w:pPr>
            <w:r w:rsidRPr="00AA4728">
              <w:rPr>
                <w:b/>
              </w:rPr>
              <w:t>Greg Mills</w:t>
            </w:r>
          </w:p>
        </w:tc>
        <w:tc>
          <w:tcPr>
            <w:tcW w:w="2790" w:type="dxa"/>
          </w:tcPr>
          <w:p w14:paraId="52C933CE" w14:textId="3437BE75" w:rsidR="009120F3" w:rsidRPr="00AA4728" w:rsidRDefault="009120F3" w:rsidP="009120F3">
            <w:pPr>
              <w:tabs>
                <w:tab w:val="left" w:pos="360"/>
              </w:tabs>
            </w:pPr>
            <w:r w:rsidRPr="00AA4728">
              <w:t>Brighton Mayor</w:t>
            </w:r>
          </w:p>
        </w:tc>
        <w:tc>
          <w:tcPr>
            <w:tcW w:w="1980" w:type="dxa"/>
          </w:tcPr>
          <w:p w14:paraId="0BD54B4B" w14:textId="77777777" w:rsidR="009120F3" w:rsidRPr="00AA4728" w:rsidRDefault="009120F3" w:rsidP="009120F3">
            <w:pPr>
              <w:rPr>
                <w:b/>
              </w:rPr>
            </w:pPr>
            <w:r w:rsidRPr="00AA4728">
              <w:rPr>
                <w:b/>
              </w:rPr>
              <w:t>Sara Dusenberry</w:t>
            </w:r>
          </w:p>
        </w:tc>
        <w:tc>
          <w:tcPr>
            <w:tcW w:w="2880" w:type="dxa"/>
          </w:tcPr>
          <w:p w14:paraId="10B62D7A" w14:textId="77777777" w:rsidR="009120F3" w:rsidRPr="00AA4728" w:rsidRDefault="009120F3" w:rsidP="009120F3">
            <w:r w:rsidRPr="00AA4728">
              <w:t>Northglenn Staff</w:t>
            </w:r>
          </w:p>
        </w:tc>
      </w:tr>
      <w:tr w:rsidR="009120F3" w:rsidRPr="00AA4728" w14:paraId="1F127CAE" w14:textId="77777777" w:rsidTr="00A62EC7">
        <w:trPr>
          <w:trHeight w:val="20"/>
        </w:trPr>
        <w:tc>
          <w:tcPr>
            <w:tcW w:w="1885" w:type="dxa"/>
          </w:tcPr>
          <w:p w14:paraId="41E23168" w14:textId="105F066F" w:rsidR="009120F3" w:rsidRPr="00AA4728" w:rsidRDefault="009120F3" w:rsidP="009120F3">
            <w:pPr>
              <w:tabs>
                <w:tab w:val="left" w:pos="360"/>
              </w:tabs>
              <w:rPr>
                <w:b/>
              </w:rPr>
            </w:pPr>
            <w:r w:rsidRPr="00AA4728">
              <w:rPr>
                <w:b/>
              </w:rPr>
              <w:t>Sarah Grant</w:t>
            </w:r>
          </w:p>
        </w:tc>
        <w:tc>
          <w:tcPr>
            <w:tcW w:w="2790" w:type="dxa"/>
          </w:tcPr>
          <w:p w14:paraId="1D8E4C22" w14:textId="2886842D" w:rsidR="009120F3" w:rsidRPr="00AA4728" w:rsidRDefault="009120F3" w:rsidP="009120F3">
            <w:pPr>
              <w:tabs>
                <w:tab w:val="left" w:pos="360"/>
              </w:tabs>
            </w:pPr>
            <w:r w:rsidRPr="00AA4728">
              <w:t>Broomfield Staff</w:t>
            </w:r>
          </w:p>
        </w:tc>
        <w:tc>
          <w:tcPr>
            <w:tcW w:w="1980" w:type="dxa"/>
          </w:tcPr>
          <w:p w14:paraId="770B76A9" w14:textId="745D72E5" w:rsidR="009120F3" w:rsidRPr="00AA4728" w:rsidRDefault="009120F3" w:rsidP="009120F3">
            <w:r w:rsidRPr="00AA4728">
              <w:rPr>
                <w:b/>
              </w:rPr>
              <w:t>Karen Stuart</w:t>
            </w:r>
          </w:p>
        </w:tc>
        <w:tc>
          <w:tcPr>
            <w:tcW w:w="2880" w:type="dxa"/>
          </w:tcPr>
          <w:p w14:paraId="0DD42816" w14:textId="400DB9E5" w:rsidR="009120F3" w:rsidRPr="00AA4728" w:rsidRDefault="009120F3" w:rsidP="009120F3">
            <w:r w:rsidRPr="00AA4728">
              <w:t>SCMN</w:t>
            </w:r>
          </w:p>
        </w:tc>
      </w:tr>
      <w:tr w:rsidR="009120F3" w:rsidRPr="00AA4728" w14:paraId="0F09DC93" w14:textId="77777777" w:rsidTr="00A62EC7">
        <w:trPr>
          <w:trHeight w:val="20"/>
        </w:trPr>
        <w:tc>
          <w:tcPr>
            <w:tcW w:w="1885" w:type="dxa"/>
          </w:tcPr>
          <w:p w14:paraId="2345EAE4" w14:textId="0F0AB30E" w:rsidR="009120F3" w:rsidRPr="00AA4728" w:rsidRDefault="009120F3" w:rsidP="009120F3">
            <w:pPr>
              <w:tabs>
                <w:tab w:val="left" w:pos="360"/>
              </w:tabs>
              <w:rPr>
                <w:b/>
              </w:rPr>
            </w:pPr>
            <w:r w:rsidRPr="00AA4728">
              <w:rPr>
                <w:b/>
              </w:rPr>
              <w:t>Deven Shaff</w:t>
            </w:r>
          </w:p>
        </w:tc>
        <w:tc>
          <w:tcPr>
            <w:tcW w:w="2790" w:type="dxa"/>
          </w:tcPr>
          <w:p w14:paraId="4C50F1D6" w14:textId="76C8CD8C" w:rsidR="009120F3" w:rsidRPr="00AA4728" w:rsidRDefault="009120F3" w:rsidP="009120F3">
            <w:pPr>
              <w:tabs>
                <w:tab w:val="left" w:pos="360"/>
              </w:tabs>
            </w:pPr>
            <w:r w:rsidRPr="00AA4728">
              <w:t xml:space="preserve">Broomfield </w:t>
            </w:r>
            <w:r w:rsidR="00C96A9A">
              <w:t>Council</w:t>
            </w:r>
          </w:p>
        </w:tc>
        <w:tc>
          <w:tcPr>
            <w:tcW w:w="1980" w:type="dxa"/>
          </w:tcPr>
          <w:p w14:paraId="585A83BF" w14:textId="69A16606" w:rsidR="009120F3" w:rsidRPr="00AA4728" w:rsidRDefault="009120F3" w:rsidP="009120F3">
            <w:r w:rsidRPr="00AA4728">
              <w:rPr>
                <w:b/>
              </w:rPr>
              <w:t>Carson Priest</w:t>
            </w:r>
          </w:p>
        </w:tc>
        <w:tc>
          <w:tcPr>
            <w:tcW w:w="2880" w:type="dxa"/>
          </w:tcPr>
          <w:p w14:paraId="237D0A89" w14:textId="6FD3DA3B" w:rsidR="009120F3" w:rsidRPr="00AA4728" w:rsidRDefault="009120F3" w:rsidP="009120F3">
            <w:r w:rsidRPr="00AA4728">
              <w:t>SCMN</w:t>
            </w:r>
          </w:p>
        </w:tc>
      </w:tr>
      <w:tr w:rsidR="009120F3" w:rsidRPr="00AA4728" w14:paraId="5C31B22B" w14:textId="77777777" w:rsidTr="00A62EC7">
        <w:trPr>
          <w:trHeight w:val="20"/>
        </w:trPr>
        <w:tc>
          <w:tcPr>
            <w:tcW w:w="1885" w:type="dxa"/>
          </w:tcPr>
          <w:p w14:paraId="085FACBA" w14:textId="0A13480C" w:rsidR="009120F3" w:rsidRPr="00AA4728" w:rsidRDefault="009120F3" w:rsidP="009120F3">
            <w:pPr>
              <w:tabs>
                <w:tab w:val="left" w:pos="360"/>
              </w:tabs>
              <w:rPr>
                <w:b/>
              </w:rPr>
            </w:pPr>
            <w:r w:rsidRPr="00AA4728">
              <w:rPr>
                <w:b/>
              </w:rPr>
              <w:t>Liz Law Evans</w:t>
            </w:r>
          </w:p>
        </w:tc>
        <w:tc>
          <w:tcPr>
            <w:tcW w:w="2790" w:type="dxa"/>
          </w:tcPr>
          <w:p w14:paraId="59720D52" w14:textId="20BFAA3C" w:rsidR="009120F3" w:rsidRPr="00AA4728" w:rsidRDefault="009120F3" w:rsidP="009120F3">
            <w:pPr>
              <w:tabs>
                <w:tab w:val="left" w:pos="360"/>
              </w:tabs>
            </w:pPr>
            <w:r w:rsidRPr="00AA4728">
              <w:t>Broomfield Council</w:t>
            </w:r>
          </w:p>
        </w:tc>
        <w:tc>
          <w:tcPr>
            <w:tcW w:w="1980" w:type="dxa"/>
          </w:tcPr>
          <w:p w14:paraId="0775F402" w14:textId="2D67F269" w:rsidR="009120F3" w:rsidRPr="00AA4728" w:rsidRDefault="009120F3" w:rsidP="009120F3">
            <w:pPr>
              <w:rPr>
                <w:b/>
              </w:rPr>
            </w:pPr>
            <w:r w:rsidRPr="00AA4728">
              <w:rPr>
                <w:b/>
              </w:rPr>
              <w:t xml:space="preserve">Tammy </w:t>
            </w:r>
            <w:r w:rsidRPr="00AA4728">
              <w:rPr>
                <w:b/>
                <w:bCs/>
              </w:rPr>
              <w:t>Herreid</w:t>
            </w:r>
          </w:p>
        </w:tc>
        <w:tc>
          <w:tcPr>
            <w:tcW w:w="2880" w:type="dxa"/>
          </w:tcPr>
          <w:p w14:paraId="531EB5CF" w14:textId="07CB6C0E" w:rsidR="009120F3" w:rsidRPr="00AA4728" w:rsidRDefault="009120F3" w:rsidP="009120F3">
            <w:r w:rsidRPr="00AA4728">
              <w:t>SCMN</w:t>
            </w:r>
          </w:p>
        </w:tc>
      </w:tr>
      <w:tr w:rsidR="009120F3" w:rsidRPr="00AA4728" w14:paraId="58921F83" w14:textId="77777777" w:rsidTr="00A62EC7">
        <w:trPr>
          <w:trHeight w:val="20"/>
        </w:trPr>
        <w:tc>
          <w:tcPr>
            <w:tcW w:w="1885" w:type="dxa"/>
          </w:tcPr>
          <w:p w14:paraId="798D1201" w14:textId="7BA67866" w:rsidR="009120F3" w:rsidRPr="00AA4728" w:rsidRDefault="009120F3" w:rsidP="009120F3">
            <w:pPr>
              <w:tabs>
                <w:tab w:val="left" w:pos="360"/>
              </w:tabs>
              <w:rPr>
                <w:b/>
              </w:rPr>
            </w:pPr>
            <w:r w:rsidRPr="00AA4728">
              <w:rPr>
                <w:b/>
              </w:rPr>
              <w:t>Nicole Frank</w:t>
            </w:r>
          </w:p>
        </w:tc>
        <w:tc>
          <w:tcPr>
            <w:tcW w:w="2790" w:type="dxa"/>
          </w:tcPr>
          <w:p w14:paraId="33F8B044" w14:textId="3C65DF76" w:rsidR="009120F3" w:rsidRPr="00AA4728" w:rsidRDefault="009120F3" w:rsidP="009120F3">
            <w:pPr>
              <w:tabs>
                <w:tab w:val="left" w:pos="360"/>
              </w:tabs>
            </w:pPr>
            <w:r w:rsidRPr="00AA4728">
              <w:t xml:space="preserve">Comm. City Mayor Pro </w:t>
            </w:r>
            <w:proofErr w:type="spellStart"/>
            <w:r w:rsidRPr="00AA4728">
              <w:t>Tem</w:t>
            </w:r>
            <w:proofErr w:type="spellEnd"/>
          </w:p>
        </w:tc>
        <w:tc>
          <w:tcPr>
            <w:tcW w:w="1980" w:type="dxa"/>
          </w:tcPr>
          <w:p w14:paraId="668EFCF0" w14:textId="21FD1A9F" w:rsidR="009120F3" w:rsidRPr="00AA4728" w:rsidRDefault="009120F3" w:rsidP="009120F3">
            <w:r w:rsidRPr="00AA4728">
              <w:rPr>
                <w:b/>
              </w:rPr>
              <w:t>Jessica Sandgren</w:t>
            </w:r>
          </w:p>
        </w:tc>
        <w:tc>
          <w:tcPr>
            <w:tcW w:w="2880" w:type="dxa"/>
          </w:tcPr>
          <w:p w14:paraId="168A7408" w14:textId="05F30ED2" w:rsidR="009120F3" w:rsidRPr="00AA4728" w:rsidRDefault="009120F3" w:rsidP="009120F3">
            <w:r w:rsidRPr="00AA4728">
              <w:t xml:space="preserve">Thornton Mayor Pro </w:t>
            </w:r>
            <w:proofErr w:type="spellStart"/>
            <w:r w:rsidRPr="00AA4728">
              <w:t>Tem</w:t>
            </w:r>
            <w:proofErr w:type="spellEnd"/>
          </w:p>
        </w:tc>
      </w:tr>
      <w:tr w:rsidR="009120F3" w:rsidRPr="00AA4728" w14:paraId="3BB7A763" w14:textId="77777777" w:rsidTr="00A62EC7">
        <w:trPr>
          <w:trHeight w:val="20"/>
        </w:trPr>
        <w:tc>
          <w:tcPr>
            <w:tcW w:w="1885" w:type="dxa"/>
          </w:tcPr>
          <w:p w14:paraId="78CFBECD" w14:textId="0C7620F6" w:rsidR="009120F3" w:rsidRPr="00AA4728" w:rsidRDefault="009120F3" w:rsidP="009120F3">
            <w:pPr>
              <w:tabs>
                <w:tab w:val="left" w:pos="360"/>
              </w:tabs>
              <w:rPr>
                <w:b/>
              </w:rPr>
            </w:pPr>
            <w:r w:rsidRPr="00AA4728">
              <w:rPr>
                <w:b/>
              </w:rPr>
              <w:t>Brent Soderlin</w:t>
            </w:r>
          </w:p>
        </w:tc>
        <w:tc>
          <w:tcPr>
            <w:tcW w:w="2790" w:type="dxa"/>
          </w:tcPr>
          <w:p w14:paraId="54D7B2FC" w14:textId="2ADB2B73" w:rsidR="009120F3" w:rsidRPr="00AA4728" w:rsidRDefault="009120F3" w:rsidP="009120F3">
            <w:pPr>
              <w:tabs>
                <w:tab w:val="left" w:pos="360"/>
              </w:tabs>
            </w:pPr>
            <w:r w:rsidRPr="00AA4728">
              <w:t>Commerce City Staff</w:t>
            </w:r>
          </w:p>
        </w:tc>
        <w:tc>
          <w:tcPr>
            <w:tcW w:w="1980" w:type="dxa"/>
          </w:tcPr>
          <w:p w14:paraId="71FA58C4" w14:textId="588C4596" w:rsidR="009120F3" w:rsidRPr="00AA4728" w:rsidRDefault="009120F3" w:rsidP="009120F3">
            <w:pPr>
              <w:rPr>
                <w:b/>
              </w:rPr>
            </w:pPr>
            <w:r w:rsidRPr="00AA4728">
              <w:rPr>
                <w:b/>
              </w:rPr>
              <w:t>Kent Moorman</w:t>
            </w:r>
          </w:p>
        </w:tc>
        <w:tc>
          <w:tcPr>
            <w:tcW w:w="2880" w:type="dxa"/>
          </w:tcPr>
          <w:p w14:paraId="2C2C54A2" w14:textId="18566748" w:rsidR="009120F3" w:rsidRPr="00AA4728" w:rsidRDefault="009120F3" w:rsidP="009120F3">
            <w:r w:rsidRPr="00AA4728">
              <w:t>Thornton Staff</w:t>
            </w:r>
          </w:p>
        </w:tc>
      </w:tr>
      <w:tr w:rsidR="00AA4728" w:rsidRPr="00AA4728" w14:paraId="1300D194" w14:textId="77777777" w:rsidTr="00A62EC7">
        <w:trPr>
          <w:trHeight w:val="20"/>
        </w:trPr>
        <w:tc>
          <w:tcPr>
            <w:tcW w:w="1885" w:type="dxa"/>
          </w:tcPr>
          <w:p w14:paraId="0F9D6752" w14:textId="50D185E8" w:rsidR="00AA4728" w:rsidRPr="00AA4728" w:rsidRDefault="00AA4728" w:rsidP="00AA4728">
            <w:pPr>
              <w:tabs>
                <w:tab w:val="left" w:pos="360"/>
              </w:tabs>
              <w:rPr>
                <w:b/>
              </w:rPr>
            </w:pPr>
            <w:r w:rsidRPr="00AA4728">
              <w:rPr>
                <w:b/>
              </w:rPr>
              <w:t>Malcolm Fleming</w:t>
            </w:r>
          </w:p>
        </w:tc>
        <w:tc>
          <w:tcPr>
            <w:tcW w:w="2790" w:type="dxa"/>
          </w:tcPr>
          <w:p w14:paraId="24916CEA" w14:textId="110B0215" w:rsidR="00AA4728" w:rsidRPr="00AA4728" w:rsidRDefault="00AA4728" w:rsidP="00AA4728">
            <w:pPr>
              <w:tabs>
                <w:tab w:val="left" w:pos="360"/>
              </w:tabs>
            </w:pPr>
            <w:r w:rsidRPr="00AA4728">
              <w:t>Erie Staff</w:t>
            </w:r>
          </w:p>
        </w:tc>
        <w:tc>
          <w:tcPr>
            <w:tcW w:w="1980" w:type="dxa"/>
          </w:tcPr>
          <w:p w14:paraId="7A0C025B" w14:textId="7CC8A214" w:rsidR="00AA4728" w:rsidRPr="00AA4728" w:rsidRDefault="00AA4728" w:rsidP="00AA4728">
            <w:r w:rsidRPr="00AA4728">
              <w:rPr>
                <w:b/>
              </w:rPr>
              <w:t>Debra Baskett</w:t>
            </w:r>
          </w:p>
        </w:tc>
        <w:tc>
          <w:tcPr>
            <w:tcW w:w="2880" w:type="dxa"/>
          </w:tcPr>
          <w:p w14:paraId="39C3437C" w14:textId="37FED44C" w:rsidR="00AA4728" w:rsidRPr="00AA4728" w:rsidRDefault="00AA4728" w:rsidP="00AA4728">
            <w:r w:rsidRPr="00AA4728">
              <w:t>Westminster Staff</w:t>
            </w:r>
          </w:p>
        </w:tc>
      </w:tr>
      <w:tr w:rsidR="00AA4728" w:rsidRPr="00AA4728" w14:paraId="4800A190" w14:textId="77777777" w:rsidTr="00A62EC7">
        <w:trPr>
          <w:trHeight w:val="20"/>
        </w:trPr>
        <w:tc>
          <w:tcPr>
            <w:tcW w:w="1885" w:type="dxa"/>
          </w:tcPr>
          <w:p w14:paraId="2174D2F7" w14:textId="6E5B8936" w:rsidR="00AA4728" w:rsidRPr="00AA4728" w:rsidRDefault="00AA4728" w:rsidP="00AA4728">
            <w:pPr>
              <w:tabs>
                <w:tab w:val="left" w:pos="360"/>
              </w:tabs>
              <w:rPr>
                <w:b/>
              </w:rPr>
            </w:pPr>
            <w:r w:rsidRPr="00AA4728">
              <w:rPr>
                <w:b/>
              </w:rPr>
              <w:t>Harold Thomas</w:t>
            </w:r>
          </w:p>
        </w:tc>
        <w:tc>
          <w:tcPr>
            <w:tcW w:w="2790" w:type="dxa"/>
          </w:tcPr>
          <w:p w14:paraId="19CE0A0D" w14:textId="65AD7223" w:rsidR="00AA4728" w:rsidRPr="00AA4728" w:rsidRDefault="00AA4728" w:rsidP="00AA4728">
            <w:pPr>
              <w:tabs>
                <w:tab w:val="left" w:pos="360"/>
              </w:tabs>
            </w:pPr>
            <w:r w:rsidRPr="00AA4728">
              <w:t xml:space="preserve">Fed </w:t>
            </w:r>
            <w:proofErr w:type="spellStart"/>
            <w:r w:rsidRPr="00AA4728">
              <w:t>Hgts</w:t>
            </w:r>
            <w:proofErr w:type="spellEnd"/>
            <w:r w:rsidR="00C96A9A">
              <w:t xml:space="preserve"> Mayor Pro </w:t>
            </w:r>
            <w:proofErr w:type="spellStart"/>
            <w:r w:rsidR="00C96A9A">
              <w:t>tem</w:t>
            </w:r>
            <w:proofErr w:type="spellEnd"/>
          </w:p>
        </w:tc>
        <w:tc>
          <w:tcPr>
            <w:tcW w:w="1980" w:type="dxa"/>
          </w:tcPr>
          <w:p w14:paraId="106450AB" w14:textId="46234B57" w:rsidR="00AA4728" w:rsidRPr="00AA4728" w:rsidRDefault="00AA4728" w:rsidP="00AA4728">
            <w:r w:rsidRPr="00AA4728">
              <w:rPr>
                <w:b/>
              </w:rPr>
              <w:t>Anita Seitz</w:t>
            </w:r>
          </w:p>
        </w:tc>
        <w:tc>
          <w:tcPr>
            <w:tcW w:w="2880" w:type="dxa"/>
          </w:tcPr>
          <w:p w14:paraId="73776F95" w14:textId="530E1961" w:rsidR="00AA4728" w:rsidRPr="00AA4728" w:rsidRDefault="00AA4728" w:rsidP="00AA4728">
            <w:r w:rsidRPr="00AA4728">
              <w:t xml:space="preserve">Westminster Mayor Pro </w:t>
            </w:r>
            <w:proofErr w:type="spellStart"/>
            <w:r w:rsidRPr="00AA4728">
              <w:t>Tem</w:t>
            </w:r>
            <w:proofErr w:type="spellEnd"/>
          </w:p>
        </w:tc>
      </w:tr>
    </w:tbl>
    <w:p w14:paraId="0CBA8F8D" w14:textId="77777777" w:rsidR="00631823" w:rsidRPr="00AA4728" w:rsidRDefault="00631823" w:rsidP="00BB4A64">
      <w:pPr>
        <w:tabs>
          <w:tab w:val="left" w:pos="360"/>
        </w:tabs>
        <w:rPr>
          <w:rFonts w:asciiTheme="minorHAnsi" w:hAnsiTheme="minorHAnsi" w:cstheme="minorHAnsi"/>
          <w:b/>
        </w:rPr>
      </w:pPr>
    </w:p>
    <w:p w14:paraId="672773A3" w14:textId="53EB80D7" w:rsidR="00BB4A64" w:rsidRPr="00AA4728" w:rsidRDefault="00631823" w:rsidP="00BB4A64">
      <w:pPr>
        <w:tabs>
          <w:tab w:val="left" w:pos="360"/>
        </w:tabs>
        <w:rPr>
          <w:rFonts w:asciiTheme="minorHAnsi" w:hAnsiTheme="minorHAnsi" w:cstheme="minorHAnsi"/>
          <w:b/>
        </w:rPr>
      </w:pPr>
      <w:r w:rsidRPr="00AA4728">
        <w:rPr>
          <w:rFonts w:asciiTheme="minorHAnsi" w:hAnsiTheme="minorHAnsi" w:cstheme="minorHAnsi"/>
          <w:b/>
        </w:rPr>
        <w:t>S</w:t>
      </w:r>
      <w:r w:rsidR="00BB4A64" w:rsidRPr="00AA4728">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AA4728" w:rsidRPr="00AA4728" w14:paraId="28D47F10" w14:textId="77777777" w:rsidTr="118E1BC1">
        <w:trPr>
          <w:trHeight w:val="20"/>
        </w:trPr>
        <w:tc>
          <w:tcPr>
            <w:tcW w:w="1975" w:type="dxa"/>
          </w:tcPr>
          <w:p w14:paraId="4AAF04C2" w14:textId="4E3E9C8B" w:rsidR="00AA4728" w:rsidRPr="00AA4728" w:rsidRDefault="00AA4728" w:rsidP="00AA4728">
            <w:pPr>
              <w:tabs>
                <w:tab w:val="left" w:pos="360"/>
              </w:tabs>
              <w:rPr>
                <w:b/>
              </w:rPr>
            </w:pPr>
            <w:r w:rsidRPr="00AA4728">
              <w:rPr>
                <w:b/>
              </w:rPr>
              <w:t>Sam Taylor</w:t>
            </w:r>
          </w:p>
        </w:tc>
        <w:tc>
          <w:tcPr>
            <w:tcW w:w="2610" w:type="dxa"/>
          </w:tcPr>
          <w:p w14:paraId="3756523B" w14:textId="53085B02" w:rsidR="00AA4728" w:rsidRPr="00AA4728" w:rsidRDefault="00AA4728" w:rsidP="00AA4728">
            <w:pPr>
              <w:tabs>
                <w:tab w:val="left" w:pos="360"/>
              </w:tabs>
            </w:pPr>
            <w:r w:rsidRPr="00AA4728">
              <w:t>Broomfield Chamber</w:t>
            </w:r>
          </w:p>
        </w:tc>
        <w:tc>
          <w:tcPr>
            <w:tcW w:w="2070" w:type="dxa"/>
          </w:tcPr>
          <w:p w14:paraId="059D6D6A" w14:textId="74A490D1" w:rsidR="00AA4728" w:rsidRPr="00AA4728" w:rsidRDefault="00AA4728" w:rsidP="00AA4728">
            <w:pPr>
              <w:rPr>
                <w:b/>
              </w:rPr>
            </w:pPr>
            <w:r w:rsidRPr="00AA4728">
              <w:rPr>
                <w:b/>
              </w:rPr>
              <w:t>Mark Shotkoski</w:t>
            </w:r>
          </w:p>
        </w:tc>
        <w:tc>
          <w:tcPr>
            <w:tcW w:w="2880" w:type="dxa"/>
          </w:tcPr>
          <w:p w14:paraId="037B3608" w14:textId="6854971D" w:rsidR="00AA4728" w:rsidRPr="00AA4728" w:rsidRDefault="00AA4728" w:rsidP="00AA4728">
            <w:r w:rsidRPr="00AA4728">
              <w:t>NWP</w:t>
            </w:r>
          </w:p>
        </w:tc>
      </w:tr>
      <w:tr w:rsidR="00AA4728" w:rsidRPr="00AA4728" w14:paraId="0D4B1FC2" w14:textId="77777777" w:rsidTr="118E1BC1">
        <w:trPr>
          <w:trHeight w:val="20"/>
        </w:trPr>
        <w:tc>
          <w:tcPr>
            <w:tcW w:w="1975" w:type="dxa"/>
          </w:tcPr>
          <w:p w14:paraId="6F8C33D1" w14:textId="36072FED" w:rsidR="00AA4728" w:rsidRPr="00AA4728" w:rsidRDefault="00AA4728" w:rsidP="00AA4728">
            <w:pPr>
              <w:tabs>
                <w:tab w:val="left" w:pos="360"/>
              </w:tabs>
              <w:rPr>
                <w:b/>
              </w:rPr>
            </w:pPr>
            <w:r w:rsidRPr="00AA4728">
              <w:rPr>
                <w:b/>
              </w:rPr>
              <w:t>Tim Stewart</w:t>
            </w:r>
          </w:p>
        </w:tc>
        <w:tc>
          <w:tcPr>
            <w:tcW w:w="2610" w:type="dxa"/>
          </w:tcPr>
          <w:p w14:paraId="70ACBF93" w14:textId="69697FC2" w:rsidR="00AA4728" w:rsidRPr="00AA4728" w:rsidRDefault="00AA4728" w:rsidP="00AA4728">
            <w:pPr>
              <w:tabs>
                <w:tab w:val="left" w:pos="360"/>
              </w:tabs>
            </w:pPr>
            <w:r w:rsidRPr="00AA4728">
              <w:t>E-470</w:t>
            </w:r>
          </w:p>
        </w:tc>
        <w:tc>
          <w:tcPr>
            <w:tcW w:w="2070" w:type="dxa"/>
          </w:tcPr>
          <w:p w14:paraId="2E3E64E9" w14:textId="103610AD" w:rsidR="00AA4728" w:rsidRPr="00AA4728" w:rsidRDefault="00AA4728" w:rsidP="00AA4728">
            <w:pPr>
              <w:rPr>
                <w:b/>
              </w:rPr>
            </w:pPr>
            <w:r w:rsidRPr="00AA4728">
              <w:rPr>
                <w:b/>
              </w:rPr>
              <w:t>Gene Putman</w:t>
            </w:r>
          </w:p>
        </w:tc>
        <w:tc>
          <w:tcPr>
            <w:tcW w:w="2880" w:type="dxa"/>
          </w:tcPr>
          <w:p w14:paraId="2AB217E3" w14:textId="052A67DC" w:rsidR="00AA4728" w:rsidRPr="00AA4728" w:rsidRDefault="00AA4728" w:rsidP="00AA4728">
            <w:r w:rsidRPr="00AA4728">
              <w:t>Putman Trans. Solutions</w:t>
            </w:r>
          </w:p>
        </w:tc>
      </w:tr>
      <w:tr w:rsidR="00AA4728" w:rsidRPr="00AA4728" w14:paraId="3AE22B1F" w14:textId="77777777" w:rsidTr="118E1BC1">
        <w:trPr>
          <w:trHeight w:val="20"/>
        </w:trPr>
        <w:tc>
          <w:tcPr>
            <w:tcW w:w="1975" w:type="dxa"/>
          </w:tcPr>
          <w:p w14:paraId="160E031C" w14:textId="584749C9" w:rsidR="00AA4728" w:rsidRPr="00AA4728" w:rsidRDefault="00AA4728" w:rsidP="00AA4728">
            <w:pPr>
              <w:tabs>
                <w:tab w:val="left" w:pos="360"/>
              </w:tabs>
              <w:rPr>
                <w:b/>
              </w:rPr>
            </w:pPr>
            <w:r w:rsidRPr="00AA4728">
              <w:rPr>
                <w:b/>
              </w:rPr>
              <w:t>Chris Fasching</w:t>
            </w:r>
          </w:p>
        </w:tc>
        <w:tc>
          <w:tcPr>
            <w:tcW w:w="2610" w:type="dxa"/>
          </w:tcPr>
          <w:p w14:paraId="329A1467" w14:textId="41E68115" w:rsidR="00AA4728" w:rsidRPr="00AA4728" w:rsidRDefault="00AA4728" w:rsidP="00AA4728">
            <w:pPr>
              <w:tabs>
                <w:tab w:val="left" w:pos="360"/>
              </w:tabs>
            </w:pPr>
            <w:r w:rsidRPr="00AA4728">
              <w:t>FHU</w:t>
            </w:r>
          </w:p>
        </w:tc>
        <w:tc>
          <w:tcPr>
            <w:tcW w:w="2070" w:type="dxa"/>
          </w:tcPr>
          <w:p w14:paraId="5C0D74FB" w14:textId="46DF2070" w:rsidR="00AA4728" w:rsidRPr="00AA4728" w:rsidRDefault="00AA4728" w:rsidP="00AA4728">
            <w:r w:rsidRPr="00AA4728">
              <w:rPr>
                <w:b/>
              </w:rPr>
              <w:t>Michelle Martin</w:t>
            </w:r>
          </w:p>
        </w:tc>
        <w:tc>
          <w:tcPr>
            <w:tcW w:w="2880" w:type="dxa"/>
          </w:tcPr>
          <w:p w14:paraId="0B4D988E" w14:textId="78EC4765" w:rsidR="00AA4728" w:rsidRPr="00AA4728" w:rsidRDefault="00AA4728" w:rsidP="00AA4728">
            <w:r w:rsidRPr="00AA4728">
              <w:t>RS&amp;H</w:t>
            </w:r>
          </w:p>
        </w:tc>
      </w:tr>
      <w:tr w:rsidR="00AA4728" w:rsidRPr="00AA4728" w14:paraId="48CD46BC" w14:textId="77777777" w:rsidTr="003879C6">
        <w:trPr>
          <w:trHeight w:val="305"/>
        </w:trPr>
        <w:tc>
          <w:tcPr>
            <w:tcW w:w="1975" w:type="dxa"/>
          </w:tcPr>
          <w:p w14:paraId="119D0C32" w14:textId="51AD0596" w:rsidR="00AA4728" w:rsidRPr="00AA4728" w:rsidRDefault="00AA4728" w:rsidP="00AA4728">
            <w:pPr>
              <w:tabs>
                <w:tab w:val="left" w:pos="360"/>
              </w:tabs>
              <w:rPr>
                <w:b/>
              </w:rPr>
            </w:pPr>
            <w:r w:rsidRPr="00AA4728">
              <w:rPr>
                <w:b/>
              </w:rPr>
              <w:t>Neal Goffinet</w:t>
            </w:r>
          </w:p>
        </w:tc>
        <w:tc>
          <w:tcPr>
            <w:tcW w:w="2610" w:type="dxa"/>
          </w:tcPr>
          <w:p w14:paraId="50E99C06" w14:textId="75BC318B" w:rsidR="00AA4728" w:rsidRPr="00AA4728" w:rsidRDefault="00AA4728" w:rsidP="00AA4728">
            <w:pPr>
              <w:tabs>
                <w:tab w:val="left" w:pos="360"/>
              </w:tabs>
            </w:pPr>
            <w:r w:rsidRPr="00AA4728">
              <w:t>FHU</w:t>
            </w:r>
          </w:p>
        </w:tc>
        <w:tc>
          <w:tcPr>
            <w:tcW w:w="2070" w:type="dxa"/>
          </w:tcPr>
          <w:p w14:paraId="2D13856C" w14:textId="1B7BDE50" w:rsidR="00AA4728" w:rsidRPr="00AA4728" w:rsidRDefault="00AA4728" w:rsidP="00AA4728">
            <w:pPr>
              <w:tabs>
                <w:tab w:val="left" w:pos="360"/>
              </w:tabs>
              <w:rPr>
                <w:b/>
              </w:rPr>
            </w:pPr>
            <w:r w:rsidRPr="00AA4728">
              <w:rPr>
                <w:b/>
              </w:rPr>
              <w:t>Joyce Downing</w:t>
            </w:r>
          </w:p>
        </w:tc>
        <w:tc>
          <w:tcPr>
            <w:tcW w:w="2880" w:type="dxa"/>
          </w:tcPr>
          <w:p w14:paraId="60F241A5" w14:textId="7A0C56D6" w:rsidR="00AA4728" w:rsidRPr="00AA4728" w:rsidRDefault="00AA4728" w:rsidP="00AA4728">
            <w:r w:rsidRPr="00AA4728">
              <w:t>SCMN Chair</w:t>
            </w:r>
          </w:p>
        </w:tc>
      </w:tr>
      <w:tr w:rsidR="00AA4728" w:rsidRPr="00AA4728" w14:paraId="402271B2" w14:textId="77777777" w:rsidTr="118E1BC1">
        <w:trPr>
          <w:trHeight w:val="20"/>
        </w:trPr>
        <w:tc>
          <w:tcPr>
            <w:tcW w:w="1975" w:type="dxa"/>
          </w:tcPr>
          <w:p w14:paraId="061F7471" w14:textId="1A3BAB70" w:rsidR="00AA4728" w:rsidRPr="00AA4728" w:rsidRDefault="00AA4728" w:rsidP="00AA4728">
            <w:pPr>
              <w:tabs>
                <w:tab w:val="left" w:pos="360"/>
              </w:tabs>
              <w:rPr>
                <w:b/>
              </w:rPr>
            </w:pPr>
            <w:r w:rsidRPr="00AA4728">
              <w:rPr>
                <w:b/>
              </w:rPr>
              <w:t>Carla Perez</w:t>
            </w:r>
          </w:p>
        </w:tc>
        <w:tc>
          <w:tcPr>
            <w:tcW w:w="2610" w:type="dxa"/>
          </w:tcPr>
          <w:p w14:paraId="7FC2B3DE" w14:textId="7E2CB1A3" w:rsidR="00AA4728" w:rsidRPr="00AA4728" w:rsidRDefault="00AA4728" w:rsidP="00AA4728">
            <w:pPr>
              <w:tabs>
                <w:tab w:val="left" w:pos="360"/>
              </w:tabs>
            </w:pPr>
            <w:r w:rsidRPr="00AA4728">
              <w:t>HDR</w:t>
            </w:r>
          </w:p>
        </w:tc>
        <w:tc>
          <w:tcPr>
            <w:tcW w:w="2070" w:type="dxa"/>
          </w:tcPr>
          <w:p w14:paraId="6B7B3AEA" w14:textId="466C3D4A" w:rsidR="00AA4728" w:rsidRPr="00AA4728" w:rsidRDefault="00AA4728" w:rsidP="00AA4728">
            <w:pPr>
              <w:tabs>
                <w:tab w:val="left" w:pos="360"/>
              </w:tabs>
              <w:rPr>
                <w:b/>
              </w:rPr>
            </w:pPr>
            <w:r w:rsidRPr="00AA4728">
              <w:rPr>
                <w:b/>
                <w:bCs/>
              </w:rPr>
              <w:t>Myron Hora</w:t>
            </w:r>
          </w:p>
        </w:tc>
        <w:tc>
          <w:tcPr>
            <w:tcW w:w="2880" w:type="dxa"/>
          </w:tcPr>
          <w:p w14:paraId="7190192B" w14:textId="417808F0" w:rsidR="00AA4728" w:rsidRPr="00AA4728" w:rsidRDefault="00AA4728" w:rsidP="00AA4728">
            <w:r w:rsidRPr="00AA4728">
              <w:t>WSP</w:t>
            </w:r>
          </w:p>
        </w:tc>
      </w:tr>
      <w:tr w:rsidR="00AA4728" w:rsidRPr="00AA4728" w14:paraId="486078C8" w14:textId="77777777" w:rsidTr="118E1BC1">
        <w:trPr>
          <w:trHeight w:val="20"/>
        </w:trPr>
        <w:tc>
          <w:tcPr>
            <w:tcW w:w="1975" w:type="dxa"/>
          </w:tcPr>
          <w:p w14:paraId="2F3CD6EE" w14:textId="550C4143" w:rsidR="00AA4728" w:rsidRPr="00AA4728" w:rsidRDefault="00AA4728" w:rsidP="00AA4728">
            <w:pPr>
              <w:tabs>
                <w:tab w:val="left" w:pos="360"/>
              </w:tabs>
              <w:rPr>
                <w:b/>
              </w:rPr>
            </w:pPr>
            <w:r w:rsidRPr="00AA4728">
              <w:rPr>
                <w:b/>
              </w:rPr>
              <w:t>Jennifer Carpenter</w:t>
            </w:r>
          </w:p>
        </w:tc>
        <w:tc>
          <w:tcPr>
            <w:tcW w:w="2610" w:type="dxa"/>
          </w:tcPr>
          <w:p w14:paraId="4C0E3423" w14:textId="52308081" w:rsidR="00AA4728" w:rsidRPr="00AA4728" w:rsidRDefault="00AA4728" w:rsidP="00AA4728">
            <w:pPr>
              <w:tabs>
                <w:tab w:val="left" w:pos="360"/>
              </w:tabs>
            </w:pPr>
            <w:r w:rsidRPr="00AA4728">
              <w:t>Michael Baker</w:t>
            </w:r>
          </w:p>
        </w:tc>
        <w:tc>
          <w:tcPr>
            <w:tcW w:w="2070" w:type="dxa"/>
          </w:tcPr>
          <w:p w14:paraId="692C07F9" w14:textId="4A465F09" w:rsidR="00AA4728" w:rsidRPr="00AA4728" w:rsidRDefault="00AA4728" w:rsidP="00AA4728">
            <w:pPr>
              <w:rPr>
                <w:b/>
                <w:bCs/>
              </w:rPr>
            </w:pPr>
          </w:p>
        </w:tc>
        <w:tc>
          <w:tcPr>
            <w:tcW w:w="2880" w:type="dxa"/>
          </w:tcPr>
          <w:p w14:paraId="6FDF5B99" w14:textId="538256BC" w:rsidR="00AA4728" w:rsidRPr="00AA4728" w:rsidRDefault="00AA4728" w:rsidP="00AA4728"/>
        </w:tc>
      </w:tr>
    </w:tbl>
    <w:p w14:paraId="047082DF" w14:textId="77777777" w:rsidR="00BB4A64" w:rsidRPr="00AA4728" w:rsidRDefault="00BB4A64" w:rsidP="00BB4A64">
      <w:pPr>
        <w:tabs>
          <w:tab w:val="left" w:pos="360"/>
        </w:tabs>
        <w:rPr>
          <w:rFonts w:asciiTheme="minorHAnsi" w:hAnsiTheme="minorHAnsi" w:cstheme="minorHAnsi"/>
          <w:b/>
        </w:rPr>
      </w:pPr>
    </w:p>
    <w:p w14:paraId="6B596A3E" w14:textId="77777777" w:rsidR="00BB4A64" w:rsidRPr="00AA4728" w:rsidRDefault="00BB4A64" w:rsidP="00BB4A64">
      <w:pPr>
        <w:tabs>
          <w:tab w:val="left" w:pos="360"/>
        </w:tabs>
        <w:rPr>
          <w:rFonts w:asciiTheme="minorHAnsi" w:hAnsiTheme="minorHAnsi" w:cstheme="minorHAnsi"/>
          <w:b/>
        </w:rPr>
      </w:pPr>
      <w:r w:rsidRPr="00AA4728">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6A39A7" w:rsidRPr="00AA4728" w14:paraId="55B78E91"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0386D338" w14:textId="7673E4B8" w:rsidR="006A39A7" w:rsidRPr="00AA4728" w:rsidRDefault="006A39A7" w:rsidP="006A39A7">
            <w:pPr>
              <w:rPr>
                <w:b/>
                <w:bCs/>
              </w:rPr>
            </w:pPr>
            <w:r w:rsidRPr="00AA4728">
              <w:rPr>
                <w:b/>
                <w:bCs/>
              </w:rPr>
              <w:t>Molly Bly</w:t>
            </w:r>
          </w:p>
        </w:tc>
        <w:tc>
          <w:tcPr>
            <w:tcW w:w="2610" w:type="dxa"/>
            <w:tcBorders>
              <w:top w:val="single" w:sz="4" w:space="0" w:color="auto"/>
              <w:left w:val="single" w:sz="4" w:space="0" w:color="auto"/>
              <w:bottom w:val="single" w:sz="4" w:space="0" w:color="auto"/>
              <w:right w:val="single" w:sz="4" w:space="0" w:color="auto"/>
            </w:tcBorders>
          </w:tcPr>
          <w:p w14:paraId="6661B05B" w14:textId="0D18A4D7" w:rsidR="006A39A7" w:rsidRPr="00AA4728" w:rsidRDefault="006A39A7" w:rsidP="006A39A7">
            <w:r w:rsidRPr="00AA4728">
              <w:t>CDOT</w:t>
            </w:r>
          </w:p>
        </w:tc>
        <w:tc>
          <w:tcPr>
            <w:tcW w:w="2070" w:type="dxa"/>
          </w:tcPr>
          <w:p w14:paraId="4CB788EC" w14:textId="0743CDE3" w:rsidR="006A39A7" w:rsidRPr="00AA4728" w:rsidRDefault="006A39A7" w:rsidP="006A39A7">
            <w:pPr>
              <w:rPr>
                <w:b/>
              </w:rPr>
            </w:pPr>
            <w:r w:rsidRPr="00AA4728">
              <w:rPr>
                <w:b/>
              </w:rPr>
              <w:t>Debra Johnson</w:t>
            </w:r>
          </w:p>
        </w:tc>
        <w:tc>
          <w:tcPr>
            <w:tcW w:w="2889" w:type="dxa"/>
          </w:tcPr>
          <w:p w14:paraId="380C94DC" w14:textId="4F3E3AC1" w:rsidR="006A39A7" w:rsidRPr="00AA4728" w:rsidRDefault="006A39A7" w:rsidP="006A39A7">
            <w:r w:rsidRPr="00AA4728">
              <w:t>RTD General Manager</w:t>
            </w:r>
          </w:p>
        </w:tc>
      </w:tr>
      <w:tr w:rsidR="00AA4728" w:rsidRPr="00AA4728" w14:paraId="6BFDFD1C"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17E9CF4E" w14:textId="69650C6C" w:rsidR="00AA4728" w:rsidRPr="00AA4728" w:rsidRDefault="00AA4728" w:rsidP="00AA4728">
            <w:pPr>
              <w:rPr>
                <w:b/>
                <w:bCs/>
              </w:rPr>
            </w:pPr>
            <w:r w:rsidRPr="00AA4728">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7FC2A857" w14:textId="649A8D4F" w:rsidR="00AA4728" w:rsidRPr="00AA4728" w:rsidRDefault="00AA4728" w:rsidP="00AA4728">
            <w:r w:rsidRPr="00AA4728">
              <w:t>CDOT</w:t>
            </w:r>
          </w:p>
        </w:tc>
        <w:tc>
          <w:tcPr>
            <w:tcW w:w="2070" w:type="dxa"/>
          </w:tcPr>
          <w:p w14:paraId="69C11CF8" w14:textId="31A3EAB7" w:rsidR="00AA4728" w:rsidRPr="00AA4728" w:rsidRDefault="00AA4728" w:rsidP="00AA4728">
            <w:pPr>
              <w:rPr>
                <w:b/>
              </w:rPr>
            </w:pPr>
            <w:r w:rsidRPr="00AA4728">
              <w:rPr>
                <w:b/>
              </w:rPr>
              <w:t>Doug MacLeod</w:t>
            </w:r>
          </w:p>
        </w:tc>
        <w:tc>
          <w:tcPr>
            <w:tcW w:w="2889" w:type="dxa"/>
          </w:tcPr>
          <w:p w14:paraId="3081509A" w14:textId="6AAA8408" w:rsidR="00AA4728" w:rsidRPr="00AA4728" w:rsidRDefault="00AA4728" w:rsidP="00AA4728">
            <w:r w:rsidRPr="00AA4728">
              <w:t>RTD</w:t>
            </w:r>
          </w:p>
        </w:tc>
      </w:tr>
      <w:tr w:rsidR="00AA4728" w:rsidRPr="00AA4728" w14:paraId="05759174"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3C9425AF" w14:textId="182BF621" w:rsidR="00AA4728" w:rsidRPr="00AA4728" w:rsidRDefault="00AA4728" w:rsidP="00AA4728">
            <w:pPr>
              <w:rPr>
                <w:b/>
                <w:bCs/>
              </w:rPr>
            </w:pPr>
            <w:r w:rsidRPr="00AA4728">
              <w:rPr>
                <w:b/>
                <w:bCs/>
              </w:rPr>
              <w:t>Dan Marcucci</w:t>
            </w:r>
          </w:p>
        </w:tc>
        <w:tc>
          <w:tcPr>
            <w:tcW w:w="2610" w:type="dxa"/>
            <w:tcBorders>
              <w:top w:val="single" w:sz="4" w:space="0" w:color="auto"/>
              <w:left w:val="single" w:sz="4" w:space="0" w:color="auto"/>
              <w:bottom w:val="single" w:sz="4" w:space="0" w:color="auto"/>
              <w:right w:val="single" w:sz="4" w:space="0" w:color="auto"/>
            </w:tcBorders>
          </w:tcPr>
          <w:p w14:paraId="1A767E6C" w14:textId="698E0F13" w:rsidR="00AA4728" w:rsidRPr="00AA4728" w:rsidRDefault="00AA4728" w:rsidP="00AA4728">
            <w:r w:rsidRPr="00AA4728">
              <w:t>CDOT</w:t>
            </w:r>
          </w:p>
        </w:tc>
        <w:tc>
          <w:tcPr>
            <w:tcW w:w="2070" w:type="dxa"/>
          </w:tcPr>
          <w:p w14:paraId="4EDCB286" w14:textId="4892CB4C" w:rsidR="00AA4728" w:rsidRPr="00AA4728" w:rsidRDefault="00AA4728" w:rsidP="00AA4728">
            <w:pPr>
              <w:rPr>
                <w:b/>
              </w:rPr>
            </w:pPr>
            <w:r w:rsidRPr="00AA4728">
              <w:rPr>
                <w:b/>
              </w:rPr>
              <w:t>Pauletta Tonilas</w:t>
            </w:r>
          </w:p>
        </w:tc>
        <w:tc>
          <w:tcPr>
            <w:tcW w:w="2889" w:type="dxa"/>
          </w:tcPr>
          <w:p w14:paraId="03B9AEDA" w14:textId="7AE7F4CD" w:rsidR="00AA4728" w:rsidRPr="00AA4728" w:rsidRDefault="00AA4728" w:rsidP="00AA4728">
            <w:r w:rsidRPr="00AA4728">
              <w:t>RTD</w:t>
            </w:r>
          </w:p>
        </w:tc>
      </w:tr>
      <w:tr w:rsidR="00AA4728" w:rsidRPr="00AA4728" w14:paraId="47FCEDC2"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604DC66E" w14:textId="09E549DC" w:rsidR="00AA4728" w:rsidRPr="00AA4728" w:rsidRDefault="00AA4728" w:rsidP="00AA4728">
            <w:pPr>
              <w:rPr>
                <w:b/>
              </w:rPr>
            </w:pPr>
            <w:r w:rsidRPr="00AA4728">
              <w:rPr>
                <w:b/>
              </w:rPr>
              <w:t>Rebecca White</w:t>
            </w:r>
          </w:p>
        </w:tc>
        <w:tc>
          <w:tcPr>
            <w:tcW w:w="2610" w:type="dxa"/>
            <w:tcBorders>
              <w:top w:val="single" w:sz="4" w:space="0" w:color="auto"/>
              <w:left w:val="single" w:sz="4" w:space="0" w:color="auto"/>
              <w:bottom w:val="single" w:sz="4" w:space="0" w:color="auto"/>
              <w:right w:val="single" w:sz="4" w:space="0" w:color="auto"/>
            </w:tcBorders>
          </w:tcPr>
          <w:p w14:paraId="22C2582F" w14:textId="3C4F3D5C" w:rsidR="00AA4728" w:rsidRPr="00AA4728" w:rsidRDefault="00AA4728" w:rsidP="00AA4728">
            <w:r w:rsidRPr="00AA4728">
              <w:t>CDOT</w:t>
            </w:r>
          </w:p>
        </w:tc>
        <w:tc>
          <w:tcPr>
            <w:tcW w:w="2070" w:type="dxa"/>
          </w:tcPr>
          <w:p w14:paraId="14BDBDF9" w14:textId="16FE8C6F" w:rsidR="00AA4728" w:rsidRPr="00AA4728" w:rsidRDefault="00AA4728" w:rsidP="00AA4728">
            <w:pPr>
              <w:rPr>
                <w:b/>
              </w:rPr>
            </w:pPr>
            <w:r w:rsidRPr="00AA4728">
              <w:rPr>
                <w:b/>
              </w:rPr>
              <w:t>Michael Ford</w:t>
            </w:r>
          </w:p>
        </w:tc>
        <w:tc>
          <w:tcPr>
            <w:tcW w:w="2889" w:type="dxa"/>
          </w:tcPr>
          <w:p w14:paraId="4E2DA417" w14:textId="14490F10" w:rsidR="00AA4728" w:rsidRPr="00AA4728" w:rsidRDefault="00AA4728" w:rsidP="00AA4728">
            <w:r w:rsidRPr="00AA4728">
              <w:t>RTD</w:t>
            </w:r>
          </w:p>
        </w:tc>
      </w:tr>
      <w:tr w:rsidR="00AA4728" w:rsidRPr="00AA4728" w14:paraId="7B65895B"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4D39F86D" w14:textId="46F1D45A" w:rsidR="00AA4728" w:rsidRPr="00AA4728" w:rsidRDefault="00AA4728" w:rsidP="00AA4728">
            <w:pPr>
              <w:tabs>
                <w:tab w:val="left" w:pos="360"/>
              </w:tabs>
              <w:rPr>
                <w:b/>
                <w:bCs/>
              </w:rPr>
            </w:pPr>
            <w:r w:rsidRPr="00AA4728">
              <w:rPr>
                <w:b/>
              </w:rPr>
              <w:t>Jamie Grim</w:t>
            </w:r>
          </w:p>
        </w:tc>
        <w:tc>
          <w:tcPr>
            <w:tcW w:w="2610" w:type="dxa"/>
            <w:tcBorders>
              <w:top w:val="single" w:sz="4" w:space="0" w:color="auto"/>
              <w:left w:val="single" w:sz="4" w:space="0" w:color="auto"/>
              <w:bottom w:val="single" w:sz="4" w:space="0" w:color="auto"/>
              <w:right w:val="single" w:sz="4" w:space="0" w:color="auto"/>
            </w:tcBorders>
          </w:tcPr>
          <w:p w14:paraId="43FC5C57" w14:textId="466C6A0B" w:rsidR="00AA4728" w:rsidRPr="00AA4728" w:rsidRDefault="00AA4728" w:rsidP="00AA4728">
            <w:pPr>
              <w:tabs>
                <w:tab w:val="left" w:pos="360"/>
              </w:tabs>
            </w:pPr>
            <w:r w:rsidRPr="00AA4728">
              <w:t>CDOT</w:t>
            </w:r>
          </w:p>
        </w:tc>
        <w:tc>
          <w:tcPr>
            <w:tcW w:w="2070" w:type="dxa"/>
          </w:tcPr>
          <w:p w14:paraId="436F6147" w14:textId="2645961C" w:rsidR="00AA4728" w:rsidRPr="00AA4728" w:rsidRDefault="00AA4728" w:rsidP="00AA4728">
            <w:pPr>
              <w:rPr>
                <w:b/>
              </w:rPr>
            </w:pPr>
            <w:r w:rsidRPr="00AA4728">
              <w:rPr>
                <w:b/>
                <w:bCs/>
              </w:rPr>
              <w:t xml:space="preserve">Mark </w:t>
            </w:r>
            <w:proofErr w:type="spellStart"/>
            <w:r w:rsidRPr="00AA4728">
              <w:rPr>
                <w:b/>
                <w:bCs/>
              </w:rPr>
              <w:t>Clendennen</w:t>
            </w:r>
            <w:proofErr w:type="spellEnd"/>
          </w:p>
        </w:tc>
        <w:tc>
          <w:tcPr>
            <w:tcW w:w="2889" w:type="dxa"/>
          </w:tcPr>
          <w:p w14:paraId="22F3BB4F" w14:textId="569C7FBF" w:rsidR="00AA4728" w:rsidRPr="00AA4728" w:rsidRDefault="00AA4728" w:rsidP="00AA4728">
            <w:r w:rsidRPr="00AA4728">
              <w:t>RTD</w:t>
            </w:r>
          </w:p>
        </w:tc>
      </w:tr>
      <w:tr w:rsidR="00AA4728" w:rsidRPr="00AA4728" w14:paraId="077BEFF3"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482D10AC" w:rsidR="00AA4728" w:rsidRPr="00AA4728" w:rsidRDefault="00AA4728" w:rsidP="00AA4728">
            <w:pPr>
              <w:tabs>
                <w:tab w:val="left" w:pos="360"/>
              </w:tabs>
              <w:rPr>
                <w:b/>
              </w:rPr>
            </w:pPr>
            <w:r w:rsidRPr="00AA4728">
              <w:rPr>
                <w:b/>
              </w:rPr>
              <w:t>Ron Papsdorf</w:t>
            </w:r>
          </w:p>
        </w:tc>
        <w:tc>
          <w:tcPr>
            <w:tcW w:w="2610" w:type="dxa"/>
            <w:tcBorders>
              <w:top w:val="single" w:sz="4" w:space="0" w:color="auto"/>
              <w:left w:val="single" w:sz="4" w:space="0" w:color="auto"/>
              <w:bottom w:val="single" w:sz="4" w:space="0" w:color="auto"/>
              <w:right w:val="single" w:sz="4" w:space="0" w:color="auto"/>
            </w:tcBorders>
          </w:tcPr>
          <w:p w14:paraId="77F342BC" w14:textId="03E566D0" w:rsidR="00AA4728" w:rsidRPr="00AA4728" w:rsidRDefault="00AA4728" w:rsidP="00AA4728">
            <w:pPr>
              <w:tabs>
                <w:tab w:val="left" w:pos="360"/>
              </w:tabs>
            </w:pPr>
            <w:r w:rsidRPr="00AA4728">
              <w:t>DRCOG</w:t>
            </w:r>
          </w:p>
        </w:tc>
        <w:tc>
          <w:tcPr>
            <w:tcW w:w="2070" w:type="dxa"/>
          </w:tcPr>
          <w:p w14:paraId="4A542D05" w14:textId="4CDD987B" w:rsidR="00AA4728" w:rsidRPr="00AA4728" w:rsidRDefault="00AA4728" w:rsidP="00AA4728">
            <w:pPr>
              <w:rPr>
                <w:b/>
                <w:bCs/>
              </w:rPr>
            </w:pPr>
            <w:r w:rsidRPr="00AA4728">
              <w:rPr>
                <w:b/>
                <w:bCs/>
              </w:rPr>
              <w:t>Henry Stopplecamp</w:t>
            </w:r>
          </w:p>
        </w:tc>
        <w:tc>
          <w:tcPr>
            <w:tcW w:w="2889" w:type="dxa"/>
          </w:tcPr>
          <w:p w14:paraId="1A4FEE76" w14:textId="6C2F7535" w:rsidR="00AA4728" w:rsidRPr="00AA4728" w:rsidRDefault="00AA4728" w:rsidP="00AA4728">
            <w:r w:rsidRPr="00AA4728">
              <w:t>RTD</w:t>
            </w:r>
          </w:p>
        </w:tc>
      </w:tr>
      <w:tr w:rsidR="00AA4728" w:rsidRPr="00AA4728" w14:paraId="5D7939AA"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138A2B3B" w14:textId="12A5E240" w:rsidR="00AA4728" w:rsidRPr="00AA4728" w:rsidRDefault="00AA4728" w:rsidP="00AA4728">
            <w:pPr>
              <w:tabs>
                <w:tab w:val="left" w:pos="360"/>
              </w:tabs>
              <w:rPr>
                <w:b/>
              </w:rPr>
            </w:pPr>
            <w:r w:rsidRPr="00AA4728">
              <w:rPr>
                <w:b/>
                <w:bCs/>
              </w:rPr>
              <w:t>Doug Rex</w:t>
            </w:r>
          </w:p>
        </w:tc>
        <w:tc>
          <w:tcPr>
            <w:tcW w:w="2610" w:type="dxa"/>
            <w:tcBorders>
              <w:top w:val="single" w:sz="4" w:space="0" w:color="auto"/>
              <w:left w:val="single" w:sz="4" w:space="0" w:color="auto"/>
              <w:bottom w:val="single" w:sz="4" w:space="0" w:color="auto"/>
              <w:right w:val="single" w:sz="4" w:space="0" w:color="auto"/>
            </w:tcBorders>
          </w:tcPr>
          <w:p w14:paraId="36A93D51" w14:textId="00E57CEF" w:rsidR="00AA4728" w:rsidRPr="00AA4728" w:rsidRDefault="00AA4728" w:rsidP="00AA4728">
            <w:pPr>
              <w:tabs>
                <w:tab w:val="left" w:pos="360"/>
              </w:tabs>
            </w:pPr>
            <w:r w:rsidRPr="00AA4728">
              <w:t>DRCOG</w:t>
            </w:r>
          </w:p>
        </w:tc>
        <w:tc>
          <w:tcPr>
            <w:tcW w:w="2070" w:type="dxa"/>
          </w:tcPr>
          <w:p w14:paraId="15A21FD3" w14:textId="73B059E0" w:rsidR="00AA4728" w:rsidRPr="00AA4728" w:rsidRDefault="00AA4728" w:rsidP="00AA4728">
            <w:pPr>
              <w:rPr>
                <w:b/>
                <w:bCs/>
              </w:rPr>
            </w:pPr>
            <w:r w:rsidRPr="00AA4728">
              <w:rPr>
                <w:b/>
              </w:rPr>
              <w:t>Troy Whitmore</w:t>
            </w:r>
          </w:p>
        </w:tc>
        <w:tc>
          <w:tcPr>
            <w:tcW w:w="2889" w:type="dxa"/>
          </w:tcPr>
          <w:p w14:paraId="07AB9B80" w14:textId="4F74EEAB" w:rsidR="00AA4728" w:rsidRPr="00AA4728" w:rsidRDefault="00AA4728" w:rsidP="00AA4728">
            <w:r w:rsidRPr="00AA4728">
              <w:t>RTD Board</w:t>
            </w:r>
          </w:p>
        </w:tc>
      </w:tr>
      <w:tr w:rsidR="00AA4728" w:rsidRPr="00AA4728" w14:paraId="378B11E0" w14:textId="77777777" w:rsidTr="118E1BC1">
        <w:trPr>
          <w:trHeight w:val="20"/>
        </w:trPr>
        <w:tc>
          <w:tcPr>
            <w:tcW w:w="1975" w:type="dxa"/>
            <w:tcBorders>
              <w:top w:val="single" w:sz="4" w:space="0" w:color="auto"/>
              <w:left w:val="single" w:sz="4" w:space="0" w:color="auto"/>
              <w:bottom w:val="single" w:sz="4" w:space="0" w:color="auto"/>
              <w:right w:val="single" w:sz="4" w:space="0" w:color="auto"/>
            </w:tcBorders>
          </w:tcPr>
          <w:p w14:paraId="38B0F0E7" w14:textId="151B2190" w:rsidR="00AA4728" w:rsidRPr="00AA4728" w:rsidRDefault="00C96A9A" w:rsidP="00AA4728">
            <w:pPr>
              <w:tabs>
                <w:tab w:val="left" w:pos="360"/>
              </w:tabs>
              <w:rPr>
                <w:b/>
                <w:bCs/>
              </w:rPr>
            </w:pPr>
            <w:r>
              <w:rPr>
                <w:b/>
                <w:bCs/>
              </w:rPr>
              <w:t>Chris Quinn</w:t>
            </w:r>
          </w:p>
        </w:tc>
        <w:tc>
          <w:tcPr>
            <w:tcW w:w="2610" w:type="dxa"/>
            <w:tcBorders>
              <w:top w:val="single" w:sz="4" w:space="0" w:color="auto"/>
              <w:left w:val="single" w:sz="4" w:space="0" w:color="auto"/>
              <w:bottom w:val="single" w:sz="4" w:space="0" w:color="auto"/>
              <w:right w:val="single" w:sz="4" w:space="0" w:color="auto"/>
            </w:tcBorders>
          </w:tcPr>
          <w:p w14:paraId="7716AD86" w14:textId="274A6CD6" w:rsidR="00AA4728" w:rsidRPr="00AA4728" w:rsidRDefault="00C96A9A" w:rsidP="00AA4728">
            <w:pPr>
              <w:tabs>
                <w:tab w:val="left" w:pos="360"/>
              </w:tabs>
            </w:pPr>
            <w:r>
              <w:t>RTD</w:t>
            </w:r>
          </w:p>
        </w:tc>
        <w:tc>
          <w:tcPr>
            <w:tcW w:w="2070" w:type="dxa"/>
          </w:tcPr>
          <w:p w14:paraId="3C0BE531" w14:textId="53F4FF8B" w:rsidR="00AA4728" w:rsidRPr="00AA4728" w:rsidRDefault="00AA4728" w:rsidP="00AA4728">
            <w:pPr>
              <w:rPr>
                <w:b/>
              </w:rPr>
            </w:pPr>
            <w:r w:rsidRPr="00AA4728">
              <w:rPr>
                <w:b/>
              </w:rPr>
              <w:t>Vince Buzek</w:t>
            </w:r>
          </w:p>
        </w:tc>
        <w:tc>
          <w:tcPr>
            <w:tcW w:w="2889" w:type="dxa"/>
          </w:tcPr>
          <w:p w14:paraId="2F6457DA" w14:textId="78FC6723" w:rsidR="00AA4728" w:rsidRPr="00AA4728" w:rsidRDefault="00AA4728" w:rsidP="00AA4728">
            <w:r w:rsidRPr="00AA4728">
              <w:t>RTD Board</w:t>
            </w:r>
          </w:p>
        </w:tc>
      </w:tr>
      <w:tr w:rsidR="00AA4728" w:rsidRPr="00AA4728" w14:paraId="104DD406" w14:textId="77777777" w:rsidTr="118E1BC1">
        <w:trPr>
          <w:trHeight w:val="20"/>
        </w:trPr>
        <w:tc>
          <w:tcPr>
            <w:tcW w:w="1975" w:type="dxa"/>
          </w:tcPr>
          <w:p w14:paraId="6D398362" w14:textId="77F0C043" w:rsidR="00AA4728" w:rsidRPr="00AA4728" w:rsidRDefault="00AA4728" w:rsidP="00AA4728">
            <w:pPr>
              <w:rPr>
                <w:b/>
              </w:rPr>
            </w:pPr>
            <w:r w:rsidRPr="00AA4728">
              <w:rPr>
                <w:b/>
              </w:rPr>
              <w:t>Bill Sirois</w:t>
            </w:r>
          </w:p>
        </w:tc>
        <w:tc>
          <w:tcPr>
            <w:tcW w:w="2610" w:type="dxa"/>
          </w:tcPr>
          <w:p w14:paraId="52722B9B" w14:textId="6A0CC8D1" w:rsidR="00AA4728" w:rsidRPr="00AA4728" w:rsidRDefault="00AA4728" w:rsidP="00AA4728">
            <w:r w:rsidRPr="00AA4728">
              <w:t>RTD</w:t>
            </w:r>
          </w:p>
        </w:tc>
        <w:tc>
          <w:tcPr>
            <w:tcW w:w="2070" w:type="dxa"/>
          </w:tcPr>
          <w:p w14:paraId="00FFAD75" w14:textId="060D9C49" w:rsidR="00AA4728" w:rsidRPr="00AA4728" w:rsidRDefault="00AA4728" w:rsidP="00AA4728">
            <w:pPr>
              <w:rPr>
                <w:b/>
              </w:rPr>
            </w:pPr>
            <w:r w:rsidRPr="00AA4728">
              <w:rPr>
                <w:b/>
              </w:rPr>
              <w:t>Erik Davidson</w:t>
            </w:r>
          </w:p>
        </w:tc>
        <w:tc>
          <w:tcPr>
            <w:tcW w:w="2889" w:type="dxa"/>
          </w:tcPr>
          <w:p w14:paraId="6BAE144E" w14:textId="533145A8" w:rsidR="00AA4728" w:rsidRPr="00AA4728" w:rsidRDefault="00AA4728" w:rsidP="00AA4728">
            <w:r w:rsidRPr="00AA4728">
              <w:t>RTD Board</w:t>
            </w:r>
          </w:p>
        </w:tc>
      </w:tr>
      <w:tr w:rsidR="00AA4728" w:rsidRPr="00AA4728" w14:paraId="3AEDA990" w14:textId="77777777" w:rsidTr="118E1BC1">
        <w:trPr>
          <w:trHeight w:val="20"/>
        </w:trPr>
        <w:tc>
          <w:tcPr>
            <w:tcW w:w="1975" w:type="dxa"/>
          </w:tcPr>
          <w:p w14:paraId="14CBA78D" w14:textId="0780EB25" w:rsidR="00AA4728" w:rsidRPr="00AA4728" w:rsidRDefault="00AA4728" w:rsidP="00AA4728">
            <w:pPr>
              <w:rPr>
                <w:b/>
              </w:rPr>
            </w:pPr>
            <w:r w:rsidRPr="00AA4728">
              <w:rPr>
                <w:b/>
              </w:rPr>
              <w:t>Michael Davies</w:t>
            </w:r>
          </w:p>
        </w:tc>
        <w:tc>
          <w:tcPr>
            <w:tcW w:w="2610" w:type="dxa"/>
          </w:tcPr>
          <w:p w14:paraId="63E776A1" w14:textId="77C9AF86" w:rsidR="00AA4728" w:rsidRPr="00AA4728" w:rsidRDefault="00AA4728" w:rsidP="00AA4728">
            <w:r w:rsidRPr="00AA4728">
              <w:t>RTD</w:t>
            </w:r>
          </w:p>
        </w:tc>
        <w:tc>
          <w:tcPr>
            <w:tcW w:w="2070" w:type="dxa"/>
          </w:tcPr>
          <w:p w14:paraId="41BEF759" w14:textId="244A0D28" w:rsidR="00AA4728" w:rsidRPr="00AA4728" w:rsidRDefault="00AA4728" w:rsidP="00AA4728">
            <w:pPr>
              <w:rPr>
                <w:b/>
              </w:rPr>
            </w:pPr>
            <w:r w:rsidRPr="00AA4728">
              <w:rPr>
                <w:b/>
              </w:rPr>
              <w:t>Lynn Guissinger</w:t>
            </w:r>
          </w:p>
        </w:tc>
        <w:tc>
          <w:tcPr>
            <w:tcW w:w="2889" w:type="dxa"/>
          </w:tcPr>
          <w:p w14:paraId="5623EAA5" w14:textId="47E78A2D" w:rsidR="00AA4728" w:rsidRPr="00AA4728" w:rsidRDefault="00AA4728" w:rsidP="00AA4728">
            <w:r w:rsidRPr="00AA4728">
              <w:t>RTD Board</w:t>
            </w:r>
          </w:p>
        </w:tc>
      </w:tr>
      <w:tr w:rsidR="00AA4728" w:rsidRPr="00AA4728" w14:paraId="26856835" w14:textId="77777777" w:rsidTr="118E1BC1">
        <w:trPr>
          <w:trHeight w:val="20"/>
        </w:trPr>
        <w:tc>
          <w:tcPr>
            <w:tcW w:w="1975" w:type="dxa"/>
          </w:tcPr>
          <w:p w14:paraId="06A7FFE4" w14:textId="6D3E099C" w:rsidR="00AA4728" w:rsidRPr="00AA4728" w:rsidRDefault="00AA4728" w:rsidP="00AA4728">
            <w:pPr>
              <w:rPr>
                <w:b/>
              </w:rPr>
            </w:pPr>
          </w:p>
        </w:tc>
        <w:tc>
          <w:tcPr>
            <w:tcW w:w="2610" w:type="dxa"/>
          </w:tcPr>
          <w:p w14:paraId="76107DB4" w14:textId="00038489" w:rsidR="00AA4728" w:rsidRPr="00AA4728" w:rsidRDefault="00AA4728" w:rsidP="00AA4728"/>
        </w:tc>
        <w:tc>
          <w:tcPr>
            <w:tcW w:w="2070" w:type="dxa"/>
          </w:tcPr>
          <w:p w14:paraId="71B36536" w14:textId="2E47C340" w:rsidR="00AA4728" w:rsidRPr="00AA4728" w:rsidRDefault="00AA4728" w:rsidP="00AA4728">
            <w:pPr>
              <w:rPr>
                <w:b/>
              </w:rPr>
            </w:pPr>
          </w:p>
        </w:tc>
        <w:tc>
          <w:tcPr>
            <w:tcW w:w="2889" w:type="dxa"/>
          </w:tcPr>
          <w:p w14:paraId="0A3ECE85" w14:textId="0F759E54" w:rsidR="00AA4728" w:rsidRPr="00AA4728" w:rsidRDefault="00AA4728" w:rsidP="00AA4728"/>
        </w:tc>
      </w:tr>
    </w:tbl>
    <w:p w14:paraId="1507518E" w14:textId="77777777" w:rsidR="00BB4A64" w:rsidRPr="00AA4728" w:rsidRDefault="00BB4A64" w:rsidP="00BB4A64">
      <w:pPr>
        <w:tabs>
          <w:tab w:val="left" w:pos="360"/>
        </w:tabs>
        <w:rPr>
          <w:rFonts w:asciiTheme="minorHAnsi" w:hAnsiTheme="minorHAnsi" w:cstheme="minorHAnsi"/>
          <w:b/>
        </w:rPr>
      </w:pPr>
    </w:p>
    <w:p w14:paraId="54D08283" w14:textId="77777777" w:rsidR="00BB4A64" w:rsidRPr="00AA4728" w:rsidRDefault="00BB4A64" w:rsidP="00BB4A64">
      <w:pPr>
        <w:tabs>
          <w:tab w:val="left" w:pos="360"/>
        </w:tabs>
        <w:rPr>
          <w:rFonts w:asciiTheme="minorHAnsi" w:hAnsiTheme="minorHAnsi" w:cstheme="minorHAnsi"/>
          <w:b/>
        </w:rPr>
      </w:pPr>
      <w:r w:rsidRPr="00AA4728">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AA4728" w:rsidRPr="00AA4728" w14:paraId="0E9A4DCB" w14:textId="77777777" w:rsidTr="118E1BC1">
        <w:trPr>
          <w:trHeight w:val="20"/>
        </w:trPr>
        <w:tc>
          <w:tcPr>
            <w:tcW w:w="1975" w:type="dxa"/>
          </w:tcPr>
          <w:p w14:paraId="5E2BB1D5" w14:textId="77777777" w:rsidR="00AA4728" w:rsidRPr="00AA4728" w:rsidRDefault="00AA4728" w:rsidP="00AA4728">
            <w:pPr>
              <w:rPr>
                <w:b/>
              </w:rPr>
            </w:pPr>
            <w:r w:rsidRPr="00AA4728">
              <w:rPr>
                <w:b/>
              </w:rPr>
              <w:t>Jeremy Rodriguez</w:t>
            </w:r>
          </w:p>
        </w:tc>
        <w:tc>
          <w:tcPr>
            <w:tcW w:w="2610" w:type="dxa"/>
          </w:tcPr>
          <w:p w14:paraId="4D5214D7" w14:textId="77777777" w:rsidR="00AA4728" w:rsidRPr="00AA4728" w:rsidRDefault="00AA4728" w:rsidP="00AA4728">
            <w:r w:rsidRPr="00AA4728">
              <w:t xml:space="preserve">Cong. Perlmutter </w:t>
            </w:r>
          </w:p>
        </w:tc>
        <w:tc>
          <w:tcPr>
            <w:tcW w:w="2070" w:type="dxa"/>
          </w:tcPr>
          <w:p w14:paraId="60F65B7D" w14:textId="1056E903" w:rsidR="00AA4728" w:rsidRPr="00AA4728" w:rsidRDefault="00AA4728" w:rsidP="00AA4728">
            <w:pPr>
              <w:rPr>
                <w:b/>
              </w:rPr>
            </w:pPr>
            <w:r w:rsidRPr="00AA4728">
              <w:rPr>
                <w:b/>
              </w:rPr>
              <w:t xml:space="preserve">Chris </w:t>
            </w:r>
            <w:proofErr w:type="spellStart"/>
            <w:r w:rsidRPr="00AA4728">
              <w:rPr>
                <w:b/>
              </w:rPr>
              <w:t>Rork</w:t>
            </w:r>
            <w:proofErr w:type="spellEnd"/>
          </w:p>
        </w:tc>
        <w:tc>
          <w:tcPr>
            <w:tcW w:w="2880" w:type="dxa"/>
          </w:tcPr>
          <w:p w14:paraId="6620AD04" w14:textId="7135D022" w:rsidR="00AA4728" w:rsidRPr="00AA4728" w:rsidRDefault="00AA4728" w:rsidP="00AA4728">
            <w:r w:rsidRPr="00AA4728">
              <w:t>Senator Hickenlooper</w:t>
            </w:r>
          </w:p>
        </w:tc>
      </w:tr>
      <w:tr w:rsidR="00AA4728" w:rsidRPr="00AA4728" w14:paraId="4149D925" w14:textId="77777777" w:rsidTr="118E1BC1">
        <w:trPr>
          <w:trHeight w:val="20"/>
        </w:trPr>
        <w:tc>
          <w:tcPr>
            <w:tcW w:w="1975" w:type="dxa"/>
          </w:tcPr>
          <w:p w14:paraId="0F85AFF7" w14:textId="475E4C82" w:rsidR="00AA4728" w:rsidRPr="00AA4728" w:rsidRDefault="00AA4728" w:rsidP="00AA4728">
            <w:pPr>
              <w:rPr>
                <w:b/>
              </w:rPr>
            </w:pPr>
            <w:r w:rsidRPr="00AA4728">
              <w:rPr>
                <w:b/>
              </w:rPr>
              <w:t>Kari Linker</w:t>
            </w:r>
          </w:p>
        </w:tc>
        <w:tc>
          <w:tcPr>
            <w:tcW w:w="2610" w:type="dxa"/>
          </w:tcPr>
          <w:p w14:paraId="16BC62C9" w14:textId="77BD5873" w:rsidR="00AA4728" w:rsidRPr="00AA4728" w:rsidRDefault="00AA4728" w:rsidP="00AA4728">
            <w:r w:rsidRPr="00AA4728">
              <w:t>Senator Hickenlooper</w:t>
            </w:r>
          </w:p>
        </w:tc>
        <w:tc>
          <w:tcPr>
            <w:tcW w:w="2070" w:type="dxa"/>
          </w:tcPr>
          <w:p w14:paraId="54267A82" w14:textId="76D7EFFA" w:rsidR="00AA4728" w:rsidRPr="00AA4728" w:rsidRDefault="00AA4728" w:rsidP="00AA4728">
            <w:pPr>
              <w:rPr>
                <w:b/>
              </w:rPr>
            </w:pPr>
            <w:r w:rsidRPr="00AA4728">
              <w:rPr>
                <w:b/>
              </w:rPr>
              <w:t>Meghan MacKillop</w:t>
            </w:r>
          </w:p>
        </w:tc>
        <w:tc>
          <w:tcPr>
            <w:tcW w:w="2880" w:type="dxa"/>
          </w:tcPr>
          <w:p w14:paraId="63369D9F" w14:textId="551E4AEC" w:rsidR="00AA4728" w:rsidRPr="00AA4728" w:rsidRDefault="00AA4728" w:rsidP="00AA4728">
            <w:r w:rsidRPr="00AA4728">
              <w:t>CML</w:t>
            </w:r>
          </w:p>
        </w:tc>
      </w:tr>
      <w:tr w:rsidR="00AA4728" w:rsidRPr="00F7267A" w14:paraId="0B6FFC9D" w14:textId="77777777" w:rsidTr="118E1BC1">
        <w:trPr>
          <w:trHeight w:val="20"/>
        </w:trPr>
        <w:tc>
          <w:tcPr>
            <w:tcW w:w="1975" w:type="dxa"/>
          </w:tcPr>
          <w:p w14:paraId="34DA7D0B" w14:textId="538AEC17" w:rsidR="00AA4728" w:rsidRPr="00AA4728" w:rsidRDefault="00AA4728" w:rsidP="00AA4728">
            <w:pPr>
              <w:rPr>
                <w:b/>
              </w:rPr>
            </w:pPr>
            <w:r w:rsidRPr="00AA4728">
              <w:rPr>
                <w:b/>
              </w:rPr>
              <w:t>Max Haynes</w:t>
            </w:r>
          </w:p>
        </w:tc>
        <w:tc>
          <w:tcPr>
            <w:tcW w:w="2610" w:type="dxa"/>
          </w:tcPr>
          <w:p w14:paraId="3CFBDECC" w14:textId="1390049A" w:rsidR="00AA4728" w:rsidRPr="00AA4728" w:rsidRDefault="00AA4728" w:rsidP="00AA4728">
            <w:r w:rsidRPr="00AA4728">
              <w:t>Senator Hickenlooper</w:t>
            </w:r>
          </w:p>
        </w:tc>
        <w:tc>
          <w:tcPr>
            <w:tcW w:w="2070" w:type="dxa"/>
          </w:tcPr>
          <w:p w14:paraId="259EFCBF" w14:textId="5F020D69" w:rsidR="00AA4728" w:rsidRPr="00AA4728" w:rsidRDefault="00AA4728" w:rsidP="00AA4728">
            <w:pPr>
              <w:rPr>
                <w:b/>
                <w:bCs/>
              </w:rPr>
            </w:pPr>
            <w:r w:rsidRPr="00AA4728">
              <w:rPr>
                <w:b/>
              </w:rPr>
              <w:t>Alex Gordon</w:t>
            </w:r>
          </w:p>
        </w:tc>
        <w:tc>
          <w:tcPr>
            <w:tcW w:w="2880" w:type="dxa"/>
          </w:tcPr>
          <w:p w14:paraId="5F52ED8C" w14:textId="6CC95619" w:rsidR="00AA4728" w:rsidRPr="00EB7CDA" w:rsidRDefault="00AA4728" w:rsidP="00AA4728">
            <w:r w:rsidRPr="00AA4728">
              <w:t>NFRMPO</w:t>
            </w:r>
          </w:p>
        </w:tc>
      </w:tr>
      <w:tr w:rsidR="00C96A9A" w:rsidRPr="00F7267A" w14:paraId="22E15EF2" w14:textId="77777777" w:rsidTr="118E1BC1">
        <w:trPr>
          <w:trHeight w:val="20"/>
        </w:trPr>
        <w:tc>
          <w:tcPr>
            <w:tcW w:w="1975" w:type="dxa"/>
          </w:tcPr>
          <w:p w14:paraId="32D7C996" w14:textId="3B042196" w:rsidR="00C96A9A" w:rsidRPr="00AA4728" w:rsidRDefault="00C96A9A" w:rsidP="00AA4728">
            <w:pPr>
              <w:rPr>
                <w:b/>
              </w:rPr>
            </w:pPr>
            <w:r w:rsidRPr="00AA4728">
              <w:rPr>
                <w:b/>
              </w:rPr>
              <w:t>Andres Carrera</w:t>
            </w:r>
          </w:p>
        </w:tc>
        <w:tc>
          <w:tcPr>
            <w:tcW w:w="2610" w:type="dxa"/>
          </w:tcPr>
          <w:p w14:paraId="1B5D4075" w14:textId="17C56663" w:rsidR="00C96A9A" w:rsidRPr="00AA4728" w:rsidRDefault="00C96A9A" w:rsidP="00AA4728">
            <w:r>
              <w:t>Senator Hickenlooper</w:t>
            </w:r>
          </w:p>
        </w:tc>
        <w:tc>
          <w:tcPr>
            <w:tcW w:w="2070" w:type="dxa"/>
          </w:tcPr>
          <w:p w14:paraId="637E8E7C" w14:textId="34DCA937" w:rsidR="00C96A9A" w:rsidRPr="00AA4728" w:rsidRDefault="00C96A9A" w:rsidP="00AA4728">
            <w:pPr>
              <w:rPr>
                <w:b/>
              </w:rPr>
            </w:pPr>
            <w:r>
              <w:rPr>
                <w:b/>
              </w:rPr>
              <w:t xml:space="preserve">James Souby </w:t>
            </w:r>
          </w:p>
        </w:tc>
        <w:tc>
          <w:tcPr>
            <w:tcW w:w="2880" w:type="dxa"/>
          </w:tcPr>
          <w:p w14:paraId="092D1DEA" w14:textId="7B44E923" w:rsidR="00C96A9A" w:rsidRPr="00AA4728" w:rsidRDefault="00C96A9A" w:rsidP="00AA4728">
            <w:r>
              <w:t>FRPR Commission Chair</w:t>
            </w:r>
          </w:p>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006A9288" w14:textId="626696C8" w:rsidR="086C96CD" w:rsidRPr="009C2646" w:rsidRDefault="006C356F" w:rsidP="118E1BC1">
      <w:pPr>
        <w:pStyle w:val="ListParagraph"/>
        <w:numPr>
          <w:ilvl w:val="0"/>
          <w:numId w:val="42"/>
        </w:numPr>
        <w:spacing w:after="160" w:line="259" w:lineRule="auto"/>
        <w:contextualSpacing/>
        <w:rPr>
          <w:rFonts w:eastAsiaTheme="minorEastAsia"/>
          <w:b/>
          <w:bCs/>
        </w:rPr>
      </w:pPr>
      <w:r w:rsidRPr="118E1BC1">
        <w:rPr>
          <w:rFonts w:eastAsiaTheme="minorEastAsia"/>
          <w:b/>
          <w:bCs/>
        </w:rPr>
        <w:t xml:space="preserve">Welcome by Chair </w:t>
      </w:r>
      <w:r w:rsidR="00AD3FAE" w:rsidRPr="118E1BC1">
        <w:rPr>
          <w:rFonts w:eastAsiaTheme="minorEastAsia"/>
          <w:b/>
          <w:bCs/>
        </w:rPr>
        <w:t>Jessica Sandgren</w:t>
      </w:r>
    </w:p>
    <w:p w14:paraId="53E32CA1" w14:textId="4D33FDF8" w:rsidR="00C96A9A" w:rsidRDefault="43FEF3B9" w:rsidP="00C96A9A">
      <w:pPr>
        <w:spacing w:after="160" w:line="259" w:lineRule="auto"/>
        <w:contextualSpacing/>
        <w:rPr>
          <w:i/>
          <w:iCs/>
        </w:rPr>
      </w:pPr>
      <w:r w:rsidRPr="118E1BC1">
        <w:rPr>
          <w:i/>
          <w:iCs/>
        </w:rPr>
        <w:t>Chair Jessica Sandgren</w:t>
      </w:r>
      <w:r w:rsidR="00C96A9A">
        <w:rPr>
          <w:i/>
          <w:iCs/>
        </w:rPr>
        <w:t xml:space="preserve"> welcomed participants</w:t>
      </w:r>
      <w:r w:rsidRPr="118E1BC1">
        <w:rPr>
          <w:i/>
          <w:iCs/>
        </w:rPr>
        <w:t xml:space="preserve">, and </w:t>
      </w:r>
      <w:r w:rsidR="00C96A9A">
        <w:rPr>
          <w:i/>
          <w:iCs/>
        </w:rPr>
        <w:t xml:space="preserve">gave </w:t>
      </w:r>
      <w:r w:rsidRPr="118E1BC1">
        <w:rPr>
          <w:i/>
          <w:iCs/>
        </w:rPr>
        <w:t>instructions to sign in using the chat function</w:t>
      </w:r>
      <w:r w:rsidR="003879C6">
        <w:rPr>
          <w:i/>
          <w:iCs/>
        </w:rPr>
        <w:t>.</w:t>
      </w:r>
      <w:r w:rsidRPr="118E1BC1">
        <w:rPr>
          <w:i/>
          <w:iCs/>
        </w:rPr>
        <w:t xml:space="preserve"> </w:t>
      </w:r>
    </w:p>
    <w:p w14:paraId="0CC71BB1" w14:textId="72F248E3" w:rsidR="00AD3FAE" w:rsidRDefault="009C2646" w:rsidP="00C96A9A">
      <w:pPr>
        <w:spacing w:after="160" w:line="259" w:lineRule="auto"/>
        <w:contextualSpacing/>
        <w:rPr>
          <w:rFonts w:eastAsiaTheme="minorEastAsia"/>
          <w:b/>
          <w:bCs/>
        </w:rPr>
      </w:pPr>
      <w:r>
        <w:br/>
      </w:r>
      <w:r w:rsidR="00AD3FAE" w:rsidRPr="103F8A25">
        <w:rPr>
          <w:rFonts w:eastAsiaTheme="minorEastAsia"/>
          <w:b/>
          <w:bCs/>
        </w:rPr>
        <w:t xml:space="preserve">Approval of </w:t>
      </w:r>
      <w:r w:rsidR="00147C7B" w:rsidRPr="103F8A25">
        <w:rPr>
          <w:rFonts w:eastAsiaTheme="minorEastAsia"/>
          <w:b/>
          <w:bCs/>
        </w:rPr>
        <w:t>February 25</w:t>
      </w:r>
      <w:r w:rsidR="00AD3FAE" w:rsidRPr="103F8A25">
        <w:rPr>
          <w:rFonts w:eastAsiaTheme="minorEastAsia"/>
          <w:b/>
          <w:bCs/>
        </w:rPr>
        <w:t>, 202</w:t>
      </w:r>
      <w:r w:rsidRPr="103F8A25">
        <w:rPr>
          <w:rFonts w:eastAsiaTheme="minorEastAsia"/>
          <w:b/>
          <w:bCs/>
        </w:rPr>
        <w:t>1</w:t>
      </w:r>
      <w:r w:rsidR="00AD3FAE" w:rsidRPr="103F8A25">
        <w:rPr>
          <w:rFonts w:eastAsiaTheme="minorEastAsia"/>
          <w:b/>
          <w:bCs/>
        </w:rPr>
        <w:t xml:space="preserve"> NATA Meeting Minutes</w:t>
      </w:r>
    </w:p>
    <w:p w14:paraId="21DA0FA2" w14:textId="19EA4109" w:rsidR="00AD3FAE" w:rsidRPr="00AD3FAE" w:rsidRDefault="00AD3FAE" w:rsidP="00AD3FAE">
      <w:pPr>
        <w:spacing w:after="160" w:line="259" w:lineRule="auto"/>
        <w:rPr>
          <w:rFonts w:eastAsia="Calibri" w:cs="Calibri"/>
          <w:color w:val="000000" w:themeColor="text1"/>
        </w:rPr>
      </w:pPr>
      <w:r w:rsidRPr="44736D69">
        <w:rPr>
          <w:rFonts w:eastAsia="Calibri" w:cs="Calibri"/>
          <w:b/>
          <w:bCs/>
          <w:i/>
          <w:iCs/>
          <w:color w:val="000000" w:themeColor="text1"/>
        </w:rPr>
        <w:t xml:space="preserve">Approval of </w:t>
      </w:r>
      <w:r w:rsidR="00147C7B" w:rsidRPr="44736D69">
        <w:rPr>
          <w:rFonts w:eastAsiaTheme="minorEastAsia"/>
          <w:b/>
          <w:bCs/>
        </w:rPr>
        <w:t>February 25</w:t>
      </w:r>
      <w:r w:rsidR="009C2646" w:rsidRPr="44736D69">
        <w:rPr>
          <w:rFonts w:eastAsiaTheme="minorEastAsia"/>
          <w:b/>
          <w:bCs/>
        </w:rPr>
        <w:t xml:space="preserve">, 2021 </w:t>
      </w:r>
      <w:r w:rsidRPr="44736D69">
        <w:rPr>
          <w:rFonts w:eastAsia="Calibri" w:cs="Calibri"/>
          <w:b/>
          <w:bCs/>
          <w:i/>
          <w:iCs/>
          <w:color w:val="000000" w:themeColor="text1"/>
        </w:rPr>
        <w:t xml:space="preserve">Meeting Minutes: </w:t>
      </w:r>
      <w:r w:rsidRPr="44736D69">
        <w:rPr>
          <w:rFonts w:eastAsia="Calibri" w:cs="Calibri"/>
          <w:i/>
          <w:iCs/>
          <w:color w:val="000000" w:themeColor="text1"/>
        </w:rPr>
        <w:t>Motion to approve minutes</w:t>
      </w:r>
      <w:r w:rsidR="762E50F3" w:rsidRPr="44736D69">
        <w:rPr>
          <w:rFonts w:eastAsia="Calibri" w:cs="Calibri"/>
          <w:i/>
          <w:iCs/>
          <w:color w:val="000000" w:themeColor="text1"/>
        </w:rPr>
        <w:t xml:space="preserve"> was made</w:t>
      </w:r>
      <w:r w:rsidRPr="44736D69">
        <w:rPr>
          <w:rFonts w:eastAsia="Calibri" w:cs="Calibri"/>
          <w:i/>
          <w:iCs/>
          <w:color w:val="000000" w:themeColor="text1"/>
        </w:rPr>
        <w:t xml:space="preserve"> by </w:t>
      </w:r>
      <w:r w:rsidR="009C2646" w:rsidRPr="44736D69">
        <w:rPr>
          <w:rFonts w:eastAsia="Calibri" w:cs="Calibri"/>
          <w:i/>
          <w:iCs/>
          <w:color w:val="000000" w:themeColor="text1"/>
        </w:rPr>
        <w:t>Malcom Fleming</w:t>
      </w:r>
      <w:r w:rsidRPr="44736D69">
        <w:rPr>
          <w:rFonts w:eastAsia="Calibri" w:cs="Calibri"/>
          <w:i/>
          <w:iCs/>
          <w:color w:val="000000" w:themeColor="text1"/>
        </w:rPr>
        <w:t xml:space="preserve"> (</w:t>
      </w:r>
      <w:r w:rsidR="009C2646" w:rsidRPr="44736D69">
        <w:rPr>
          <w:rFonts w:eastAsia="Calibri" w:cs="Calibri"/>
          <w:i/>
          <w:iCs/>
          <w:color w:val="000000" w:themeColor="text1"/>
        </w:rPr>
        <w:t>Erie</w:t>
      </w:r>
      <w:r w:rsidRPr="44736D69">
        <w:rPr>
          <w:rFonts w:eastAsia="Calibri" w:cs="Calibri"/>
          <w:i/>
          <w:iCs/>
          <w:color w:val="000000" w:themeColor="text1"/>
        </w:rPr>
        <w:t xml:space="preserve">), seconded by </w:t>
      </w:r>
      <w:r w:rsidR="00147C7B" w:rsidRPr="44736D69">
        <w:rPr>
          <w:rFonts w:eastAsia="Calibri" w:cs="Calibri"/>
          <w:i/>
          <w:iCs/>
          <w:color w:val="000000" w:themeColor="text1"/>
        </w:rPr>
        <w:t>Councilmember Joan Peck</w:t>
      </w:r>
      <w:r w:rsidRPr="44736D69">
        <w:rPr>
          <w:rFonts w:eastAsia="Calibri" w:cs="Calibri"/>
          <w:i/>
          <w:iCs/>
          <w:color w:val="000000" w:themeColor="text1"/>
        </w:rPr>
        <w:t xml:space="preserve"> (</w:t>
      </w:r>
      <w:r w:rsidR="00147C7B" w:rsidRPr="44736D69">
        <w:rPr>
          <w:rFonts w:eastAsia="Calibri" w:cs="Calibri"/>
          <w:i/>
          <w:iCs/>
          <w:color w:val="000000" w:themeColor="text1"/>
        </w:rPr>
        <w:t>Longmont</w:t>
      </w:r>
      <w:r w:rsidRPr="44736D69">
        <w:rPr>
          <w:rFonts w:eastAsia="Calibri" w:cs="Calibri"/>
          <w:i/>
          <w:iCs/>
          <w:color w:val="000000" w:themeColor="text1"/>
        </w:rPr>
        <w:t>) and approved unanimously.</w:t>
      </w:r>
      <w:r>
        <w:br/>
      </w:r>
    </w:p>
    <w:p w14:paraId="0958C2FE" w14:textId="755442F9" w:rsidR="00147C7B" w:rsidRPr="00147C7B" w:rsidRDefault="00147C7B" w:rsidP="00711933">
      <w:pPr>
        <w:pStyle w:val="ListParagraph"/>
        <w:numPr>
          <w:ilvl w:val="0"/>
          <w:numId w:val="42"/>
        </w:numPr>
        <w:spacing w:after="160" w:line="259" w:lineRule="auto"/>
      </w:pPr>
      <w:r w:rsidRPr="00C96A9A">
        <w:rPr>
          <w:rFonts w:eastAsiaTheme="minorEastAsia"/>
          <w:b/>
          <w:bCs/>
        </w:rPr>
        <w:t xml:space="preserve">Treasurer’s Quarterly </w:t>
      </w:r>
      <w:proofErr w:type="gramStart"/>
      <w:r w:rsidRPr="00C96A9A">
        <w:rPr>
          <w:rFonts w:eastAsiaTheme="minorEastAsia"/>
          <w:b/>
          <w:bCs/>
        </w:rPr>
        <w:t xml:space="preserve">Report </w:t>
      </w:r>
      <w:r w:rsidR="00C96A9A" w:rsidRPr="00C96A9A">
        <w:rPr>
          <w:rFonts w:eastAsiaTheme="minorEastAsia"/>
          <w:b/>
          <w:bCs/>
        </w:rPr>
        <w:t>:</w:t>
      </w:r>
      <w:proofErr w:type="gramEnd"/>
      <w:r w:rsidR="00C96A9A">
        <w:rPr>
          <w:rFonts w:eastAsiaTheme="minorEastAsia"/>
          <w:b/>
          <w:bCs/>
        </w:rPr>
        <w:t xml:space="preserve"> </w:t>
      </w:r>
      <w:r>
        <w:t>Deferred to April 22</w:t>
      </w:r>
      <w:r w:rsidRPr="00C96A9A">
        <w:rPr>
          <w:vertAlign w:val="superscript"/>
        </w:rPr>
        <w:t>nd</w:t>
      </w:r>
      <w:r>
        <w:t xml:space="preserve"> NATA meeting</w:t>
      </w:r>
      <w:r w:rsidR="3147094B">
        <w:t>.</w:t>
      </w:r>
    </w:p>
    <w:p w14:paraId="2239A95D" w14:textId="0232AC0F" w:rsidR="00DE5A6A" w:rsidRPr="00DF14F2" w:rsidRDefault="00DE5A6A" w:rsidP="00C96A9A">
      <w:pPr>
        <w:pStyle w:val="ListParagraph"/>
        <w:numPr>
          <w:ilvl w:val="0"/>
          <w:numId w:val="42"/>
        </w:numPr>
        <w:spacing w:line="259" w:lineRule="auto"/>
        <w:rPr>
          <w:rFonts w:eastAsiaTheme="minorEastAsia"/>
          <w:b/>
          <w:bCs/>
        </w:rPr>
      </w:pPr>
      <w:r w:rsidRPr="118E1BC1">
        <w:rPr>
          <w:b/>
          <w:bCs/>
        </w:rPr>
        <w:t xml:space="preserve">Smart Commute </w:t>
      </w:r>
      <w:r w:rsidR="009C2646" w:rsidRPr="118E1BC1">
        <w:rPr>
          <w:b/>
          <w:bCs/>
        </w:rPr>
        <w:t>Update</w:t>
      </w:r>
      <w:r w:rsidR="00C96A9A">
        <w:rPr>
          <w:b/>
          <w:bCs/>
        </w:rPr>
        <w:t>:</w:t>
      </w:r>
    </w:p>
    <w:p w14:paraId="291C8927" w14:textId="4E2BD635" w:rsidR="00E07EB9" w:rsidRPr="00E07EB9" w:rsidRDefault="00E07EB9" w:rsidP="00E07EB9">
      <w:pPr>
        <w:pStyle w:val="ListParagraph"/>
        <w:numPr>
          <w:ilvl w:val="0"/>
          <w:numId w:val="48"/>
        </w:numPr>
        <w:rPr>
          <w:b/>
        </w:rPr>
      </w:pPr>
      <w:r w:rsidRPr="00E07EB9">
        <w:rPr>
          <w:b/>
        </w:rPr>
        <w:t>Information item- Proposal for I-25 Development and Funding</w:t>
      </w:r>
    </w:p>
    <w:p w14:paraId="7B63B726" w14:textId="694352ED" w:rsidR="00E07EB9" w:rsidRPr="00E07EB9" w:rsidRDefault="00E07EB9" w:rsidP="44736D69">
      <w:pPr>
        <w:spacing w:after="160" w:line="259" w:lineRule="auto"/>
      </w:pPr>
      <w:r w:rsidRPr="103F8A25">
        <w:rPr>
          <w:i/>
          <w:iCs/>
        </w:rPr>
        <w:t>Karen Stuar</w:t>
      </w:r>
      <w:r w:rsidR="00C96A9A">
        <w:rPr>
          <w:i/>
          <w:iCs/>
        </w:rPr>
        <w:t xml:space="preserve">t </w:t>
      </w:r>
      <w:r w:rsidR="00C96A9A" w:rsidRPr="00C96A9A">
        <w:rPr>
          <w:iCs/>
        </w:rPr>
        <w:t>presented information on</w:t>
      </w:r>
      <w:r w:rsidR="00C96A9A">
        <w:rPr>
          <w:i/>
          <w:iCs/>
        </w:rPr>
        <w:t xml:space="preserve"> </w:t>
      </w:r>
      <w:r>
        <w:t xml:space="preserve">an unsolicited proposal </w:t>
      </w:r>
      <w:r w:rsidR="00C96A9A">
        <w:t xml:space="preserve">to HPTE </w:t>
      </w:r>
      <w:r>
        <w:t>for the I-25 north corridor</w:t>
      </w:r>
      <w:r w:rsidR="74BCC93D">
        <w:t xml:space="preserve"> from Michael </w:t>
      </w:r>
      <w:r w:rsidR="46A460D9">
        <w:t xml:space="preserve">Cheroutes </w:t>
      </w:r>
      <w:r w:rsidR="00C96A9A">
        <w:t xml:space="preserve">of ROADIS </w:t>
      </w:r>
      <w:r w:rsidR="74BCC93D">
        <w:t xml:space="preserve">and </w:t>
      </w:r>
      <w:r w:rsidR="22071A6D">
        <w:t xml:space="preserve">Johnny Olson with </w:t>
      </w:r>
      <w:proofErr w:type="spellStart"/>
      <w:r w:rsidR="00C96A9A">
        <w:t>Horrocks</w:t>
      </w:r>
      <w:proofErr w:type="spellEnd"/>
      <w:r w:rsidR="00C96A9A">
        <w:t xml:space="preserve"> Engineering.</w:t>
      </w:r>
      <w:r>
        <w:t xml:space="preserve"> </w:t>
      </w:r>
      <w:r w:rsidR="68C797B9">
        <w:t xml:space="preserve">Both are formal CDOT employees. </w:t>
      </w:r>
      <w:r>
        <w:t xml:space="preserve">This </w:t>
      </w:r>
      <w:r w:rsidR="2A5F36B8">
        <w:t>proposal is</w:t>
      </w:r>
      <w:r>
        <w:t xml:space="preserve"> for development and funding to complete all eight segments of the express lanes from 58</w:t>
      </w:r>
      <w:r w:rsidRPr="103F8A25">
        <w:rPr>
          <w:vertAlign w:val="superscript"/>
        </w:rPr>
        <w:t>th</w:t>
      </w:r>
      <w:r>
        <w:t xml:space="preserve"> </w:t>
      </w:r>
      <w:r w:rsidR="7E1932CA">
        <w:t xml:space="preserve">all the way </w:t>
      </w:r>
      <w:r>
        <w:t>to Fort Collins.</w:t>
      </w:r>
      <w:r w:rsidR="164251E9">
        <w:t xml:space="preserve"> It also includes BRT and multimodal funding along the corridor.</w:t>
      </w:r>
      <w:r>
        <w:t xml:space="preserve"> </w:t>
      </w:r>
      <w:r w:rsidR="2071FB4D">
        <w:t>Would NATA</w:t>
      </w:r>
      <w:r>
        <w:t xml:space="preserve"> like to have a presentation</w:t>
      </w:r>
      <w:r w:rsidR="00C96A9A">
        <w:t xml:space="preserve"> in April</w:t>
      </w:r>
      <w:r w:rsidR="5867F747">
        <w:t>,</w:t>
      </w:r>
      <w:r>
        <w:t xml:space="preserve"> or </w:t>
      </w:r>
      <w:r w:rsidR="00CA662D">
        <w:t xml:space="preserve">desire </w:t>
      </w:r>
      <w:r>
        <w:t>more information first and then have them come present to NATA</w:t>
      </w:r>
      <w:r w:rsidR="1307EA2A">
        <w:t xml:space="preserve">? </w:t>
      </w:r>
      <w:r w:rsidR="534A4B8A">
        <w:t xml:space="preserve">They are looking for jurisdictional support for this proposal. </w:t>
      </w:r>
    </w:p>
    <w:p w14:paraId="0576C0F1" w14:textId="5D08B553" w:rsidR="00E07EB9" w:rsidRDefault="00E07EB9" w:rsidP="2EF02C3D">
      <w:pPr>
        <w:spacing w:after="160" w:line="259" w:lineRule="auto"/>
      </w:pPr>
      <w:r w:rsidRPr="2EF02C3D">
        <w:rPr>
          <w:i/>
          <w:iCs/>
        </w:rPr>
        <w:t xml:space="preserve">Chair Jessica Sandgren: </w:t>
      </w:r>
      <w:r>
        <w:t xml:space="preserve">I would lean toward asking for more information </w:t>
      </w:r>
      <w:r w:rsidR="00CA662D">
        <w:t>first</w:t>
      </w:r>
      <w:r>
        <w:t xml:space="preserve"> and then determine from there if we want to have a presentation in April.  </w:t>
      </w:r>
      <w:r w:rsidRPr="2EF02C3D">
        <w:rPr>
          <w:i/>
          <w:iCs/>
        </w:rPr>
        <w:t>Councilmembers Julie Mullica and Joan Peck</w:t>
      </w:r>
      <w:r>
        <w:t xml:space="preserve"> agreed with this suggestion. Karen will send out the concept proposal to the NATA attendees and follow-up with Chair Sandgren regarding a presentation in to NATA.</w:t>
      </w:r>
    </w:p>
    <w:p w14:paraId="18C3F9C8" w14:textId="356565D6" w:rsidR="2E6814AC" w:rsidRDefault="2E6814AC" w:rsidP="2EF02C3D">
      <w:pPr>
        <w:spacing w:after="160" w:line="259" w:lineRule="auto"/>
        <w:rPr>
          <w:rFonts w:eastAsia="Calibri"/>
        </w:rPr>
      </w:pPr>
      <w:r w:rsidRPr="2EF02C3D">
        <w:rPr>
          <w:rFonts w:eastAsia="Calibri"/>
          <w:i/>
          <w:iCs/>
        </w:rPr>
        <w:t>Councilmember Julie Mullica</w:t>
      </w:r>
      <w:r w:rsidRPr="2EF02C3D">
        <w:rPr>
          <w:rFonts w:eastAsia="Calibri"/>
        </w:rPr>
        <w:t xml:space="preserve"> would be open to hearing more about this proposal. </w:t>
      </w:r>
    </w:p>
    <w:p w14:paraId="597AC26C" w14:textId="61FFE3D3" w:rsidR="2E6814AC" w:rsidRDefault="2E6814AC" w:rsidP="2EF02C3D">
      <w:pPr>
        <w:spacing w:after="160" w:line="259" w:lineRule="auto"/>
        <w:rPr>
          <w:rFonts w:eastAsia="Calibri"/>
        </w:rPr>
      </w:pPr>
      <w:r w:rsidRPr="2EF02C3D">
        <w:rPr>
          <w:rFonts w:eastAsia="Calibri"/>
          <w:i/>
          <w:iCs/>
        </w:rPr>
        <w:t>Councilmember Joan Peck</w:t>
      </w:r>
      <w:r w:rsidRPr="2EF02C3D">
        <w:rPr>
          <w:rFonts w:eastAsia="Calibri"/>
        </w:rPr>
        <w:t xml:space="preserve"> would </w:t>
      </w:r>
      <w:r w:rsidR="00CA662D">
        <w:rPr>
          <w:rFonts w:eastAsia="Calibri"/>
        </w:rPr>
        <w:t xml:space="preserve">also </w:t>
      </w:r>
      <w:r w:rsidRPr="2EF02C3D">
        <w:rPr>
          <w:rFonts w:eastAsia="Calibri"/>
        </w:rPr>
        <w:t xml:space="preserve">like to hear more about this. </w:t>
      </w:r>
    </w:p>
    <w:p w14:paraId="46C65AFC" w14:textId="1993EDB2" w:rsidR="00E07EB9" w:rsidRPr="00E07EB9" w:rsidRDefault="00E07EB9" w:rsidP="00E07EB9">
      <w:pPr>
        <w:pStyle w:val="ListParagraph"/>
        <w:numPr>
          <w:ilvl w:val="0"/>
          <w:numId w:val="48"/>
        </w:numPr>
        <w:rPr>
          <w:b/>
        </w:rPr>
      </w:pPr>
      <w:r w:rsidRPr="00E07EB9">
        <w:rPr>
          <w:b/>
        </w:rPr>
        <w:t>Grant pursuits update</w:t>
      </w:r>
    </w:p>
    <w:p w14:paraId="5B223921" w14:textId="19851D41" w:rsidR="00E07EB9" w:rsidRPr="00E07EB9" w:rsidRDefault="00E07EB9" w:rsidP="44736D69">
      <w:pPr>
        <w:spacing w:after="160" w:line="259" w:lineRule="auto"/>
      </w:pPr>
      <w:r w:rsidRPr="44736D69">
        <w:rPr>
          <w:i/>
          <w:iCs/>
        </w:rPr>
        <w:t>Karen Stuart</w:t>
      </w:r>
      <w:r w:rsidR="2E47A6D3" w:rsidRPr="44736D69">
        <w:rPr>
          <w:i/>
          <w:iCs/>
        </w:rPr>
        <w:t xml:space="preserve">: </w:t>
      </w:r>
      <w:r w:rsidR="00CA662D">
        <w:rPr>
          <w:iCs/>
        </w:rPr>
        <w:t xml:space="preserve">In reviewing the </w:t>
      </w:r>
      <w:r w:rsidR="2E47A6D3" w:rsidRPr="44736D69">
        <w:t>E470 safety grant</w:t>
      </w:r>
      <w:r w:rsidR="00CA662D">
        <w:t xml:space="preserve"> application</w:t>
      </w:r>
      <w:r w:rsidR="2E47A6D3" w:rsidRPr="44736D69">
        <w:t>, we’ve decided that we don’t have a project in mind for that one</w:t>
      </w:r>
      <w:r w:rsidR="00CA662D">
        <w:t>.</w:t>
      </w:r>
      <w:r w:rsidR="2E47A6D3" w:rsidRPr="44736D69">
        <w:t xml:space="preserve"> </w:t>
      </w:r>
      <w:r w:rsidR="00CA662D">
        <w:t>SCMN was</w:t>
      </w:r>
      <w:r w:rsidR="2E47A6D3" w:rsidRPr="44736D69">
        <w:t xml:space="preserve"> awarded the </w:t>
      </w:r>
      <w:proofErr w:type="gramStart"/>
      <w:r w:rsidR="2E47A6D3" w:rsidRPr="44736D69">
        <w:t>Can Do</w:t>
      </w:r>
      <w:proofErr w:type="gramEnd"/>
      <w:r w:rsidR="2E47A6D3" w:rsidRPr="44736D69">
        <w:t xml:space="preserve"> Colorado </w:t>
      </w:r>
      <w:proofErr w:type="spellStart"/>
      <w:r w:rsidR="2E47A6D3" w:rsidRPr="44736D69">
        <w:t>eBike</w:t>
      </w:r>
      <w:proofErr w:type="spellEnd"/>
      <w:r w:rsidR="2E47A6D3" w:rsidRPr="44736D69">
        <w:t xml:space="preserve"> program grant and we will bring more </w:t>
      </w:r>
      <w:r w:rsidR="5DFB94DB" w:rsidRPr="44736D69">
        <w:t xml:space="preserve">information next month. It’s a companion component of the </w:t>
      </w:r>
      <w:proofErr w:type="spellStart"/>
      <w:r w:rsidR="5DFB94DB" w:rsidRPr="44736D69">
        <w:t>FlexRide</w:t>
      </w:r>
      <w:proofErr w:type="spellEnd"/>
      <w:r w:rsidR="5DFB94DB" w:rsidRPr="44736D69">
        <w:t xml:space="preserve"> grant as a first and last mile options piece. </w:t>
      </w:r>
      <w:r w:rsidR="00CA662D">
        <w:t xml:space="preserve">Our </w:t>
      </w:r>
      <w:r w:rsidR="5DFB94DB" w:rsidRPr="44736D69">
        <w:t xml:space="preserve">final grant pursuit </w:t>
      </w:r>
      <w:r w:rsidR="4E783276" w:rsidRPr="44736D69">
        <w:t xml:space="preserve">is a telework grant through the </w:t>
      </w:r>
      <w:proofErr w:type="gramStart"/>
      <w:r w:rsidR="4E783276" w:rsidRPr="44736D69">
        <w:t>Can Do</w:t>
      </w:r>
      <w:proofErr w:type="gramEnd"/>
      <w:r w:rsidR="4E783276" w:rsidRPr="44736D69">
        <w:t xml:space="preserve"> Colorado program. </w:t>
      </w:r>
      <w:r w:rsidR="00CA662D">
        <w:t>Our</w:t>
      </w:r>
      <w:r w:rsidR="4E783276" w:rsidRPr="44736D69">
        <w:t xml:space="preserve"> grant application is focused on </w:t>
      </w:r>
      <w:r w:rsidR="4EFC6498" w:rsidRPr="44736D69">
        <w:t xml:space="preserve">tips for </w:t>
      </w:r>
      <w:r w:rsidR="00CA662D">
        <w:t xml:space="preserve">telework </w:t>
      </w:r>
      <w:r w:rsidR="4E783276" w:rsidRPr="44736D69">
        <w:t xml:space="preserve">ergonomics, physical </w:t>
      </w:r>
      <w:r w:rsidR="00CA662D">
        <w:t>well</w:t>
      </w:r>
      <w:r w:rsidR="00533037">
        <w:t>-</w:t>
      </w:r>
      <w:r w:rsidR="00CA662D">
        <w:t>being</w:t>
      </w:r>
      <w:r w:rsidR="4E783276" w:rsidRPr="44736D69">
        <w:t xml:space="preserve"> and mental </w:t>
      </w:r>
      <w:r w:rsidR="00CA662D">
        <w:t>wel</w:t>
      </w:r>
      <w:r w:rsidR="00533037">
        <w:t>l-</w:t>
      </w:r>
      <w:r w:rsidR="00CA662D">
        <w:t>being.</w:t>
      </w:r>
      <w:r w:rsidR="4E783276" w:rsidRPr="44736D69">
        <w:t xml:space="preserve">  </w:t>
      </w:r>
      <w:r w:rsidR="3A139FB5" w:rsidRPr="44736D69">
        <w:t xml:space="preserve">The deliverable would be </w:t>
      </w:r>
      <w:r w:rsidR="00CA662D">
        <w:t>three</w:t>
      </w:r>
      <w:r w:rsidR="3A139FB5" w:rsidRPr="44736D69">
        <w:t xml:space="preserve"> 15-mintue videos </w:t>
      </w:r>
      <w:r w:rsidR="00CA662D">
        <w:t>created</w:t>
      </w:r>
      <w:r w:rsidR="3A139FB5" w:rsidRPr="44736D69">
        <w:t xml:space="preserve"> by a certified physical therapist</w:t>
      </w:r>
      <w:r w:rsidR="6F8F6F50" w:rsidRPr="44736D69">
        <w:t>. We will launch the grant program with an initial partner</w:t>
      </w:r>
      <w:r w:rsidR="72D620A4" w:rsidRPr="44736D69">
        <w:t xml:space="preserve"> in Broomfield Chamber of Commerce</w:t>
      </w:r>
      <w:r w:rsidR="6F8F6F50" w:rsidRPr="44736D69">
        <w:t xml:space="preserve"> and then make the resources available to NATA</w:t>
      </w:r>
      <w:r w:rsidR="00CA662D">
        <w:t xml:space="preserve">. </w:t>
      </w:r>
      <w:r w:rsidR="6F8F6F50" w:rsidRPr="44736D69">
        <w:t xml:space="preserve">We </w:t>
      </w:r>
      <w:r w:rsidR="00CA662D">
        <w:t>are</w:t>
      </w:r>
      <w:r w:rsidR="6F8F6F50" w:rsidRPr="44736D69">
        <w:t xml:space="preserve"> ask</w:t>
      </w:r>
      <w:r w:rsidR="00CA662D">
        <w:t>ing</w:t>
      </w:r>
      <w:r w:rsidR="6F8F6F50" w:rsidRPr="44736D69">
        <w:t xml:space="preserve"> for a letter of support for this grant application. </w:t>
      </w:r>
    </w:p>
    <w:p w14:paraId="429D49C4" w14:textId="243E08F5" w:rsidR="00E07EB9" w:rsidRPr="00E07EB9" w:rsidRDefault="00E07EB9" w:rsidP="00E07EB9">
      <w:pPr>
        <w:pStyle w:val="ListParagraph"/>
        <w:numPr>
          <w:ilvl w:val="0"/>
          <w:numId w:val="48"/>
        </w:numPr>
        <w:rPr>
          <w:b/>
        </w:rPr>
      </w:pPr>
      <w:r w:rsidRPr="00E07EB9">
        <w:rPr>
          <w:b/>
        </w:rPr>
        <w:t>Bike to Summer Campaign</w:t>
      </w:r>
    </w:p>
    <w:p w14:paraId="6FEA1B93" w14:textId="3092C44C" w:rsidR="00E07EB9" w:rsidRDefault="00E07EB9" w:rsidP="44736D69">
      <w:pPr>
        <w:spacing w:after="160" w:line="259" w:lineRule="auto"/>
      </w:pPr>
      <w:r w:rsidRPr="44736D69">
        <w:rPr>
          <w:i/>
          <w:iCs/>
        </w:rPr>
        <w:t>Carson Pries</w:t>
      </w:r>
      <w:r w:rsidR="52EC0CD4" w:rsidRPr="44736D69">
        <w:rPr>
          <w:i/>
          <w:iCs/>
        </w:rPr>
        <w:t xml:space="preserve">t: </w:t>
      </w:r>
      <w:r w:rsidR="527D6BCC" w:rsidRPr="44736D69">
        <w:t xml:space="preserve">In response to DRCOG’s </w:t>
      </w:r>
      <w:r w:rsidR="31CFDE65" w:rsidRPr="44736D69">
        <w:t>postponement</w:t>
      </w:r>
      <w:r w:rsidR="527D6BCC" w:rsidRPr="44736D69">
        <w:t xml:space="preserve"> of Bike to Work Day until 9/22 of this year, </w:t>
      </w:r>
      <w:r w:rsidR="00CA662D">
        <w:t>SCMN has</w:t>
      </w:r>
      <w:r w:rsidR="527D6BCC" w:rsidRPr="44736D69">
        <w:t xml:space="preserve"> decided to create a campaign focused on getting people out on bikes all summer long during Colorado’s warmest months. </w:t>
      </w:r>
      <w:r w:rsidR="00CA662D">
        <w:t>Our c</w:t>
      </w:r>
      <w:r w:rsidR="527D6BCC" w:rsidRPr="44736D69">
        <w:t xml:space="preserve">ampaign is called </w:t>
      </w:r>
      <w:r w:rsidR="00CA662D">
        <w:t>“</w:t>
      </w:r>
      <w:r w:rsidR="527D6BCC" w:rsidRPr="44736D69">
        <w:t>Bike to Sum</w:t>
      </w:r>
      <w:r w:rsidR="42270008" w:rsidRPr="44736D69">
        <w:t>mer</w:t>
      </w:r>
      <w:r w:rsidR="00CA662D">
        <w:t>”</w:t>
      </w:r>
      <w:r w:rsidR="42270008" w:rsidRPr="44736D69">
        <w:t xml:space="preserve">. </w:t>
      </w:r>
      <w:r w:rsidR="300B9427" w:rsidRPr="44736D69">
        <w:t xml:space="preserve">The goals of the program are to encourage biking throughout the whole summer, increase committed biking across the region, and raise the profile of local biking opportunities and events. </w:t>
      </w:r>
      <w:r w:rsidR="00CA662D">
        <w:t xml:space="preserve">We will </w:t>
      </w:r>
      <w:r w:rsidR="7D6849FD" w:rsidRPr="44736D69">
        <w:t xml:space="preserve">promote the campaign in April, provide themed monthly opportunities throughout the summer, and partner with local jurisdictions to </w:t>
      </w:r>
      <w:r w:rsidR="00533037">
        <w:t>support</w:t>
      </w:r>
      <w:r w:rsidR="7D6849FD" w:rsidRPr="44736D69">
        <w:t xml:space="preserve"> bike friendly events. </w:t>
      </w:r>
      <w:r w:rsidR="2142060A" w:rsidRPr="44736D69">
        <w:t>The timeframe for th</w:t>
      </w:r>
      <w:r w:rsidR="00533037">
        <w:t>is campaign</w:t>
      </w:r>
      <w:r w:rsidR="2142060A" w:rsidRPr="44736D69">
        <w:t xml:space="preserve"> is</w:t>
      </w:r>
      <w:r w:rsidR="00533037">
        <w:t xml:space="preserve"> </w:t>
      </w:r>
      <w:r w:rsidR="2142060A" w:rsidRPr="44736D69">
        <w:t xml:space="preserve">the </w:t>
      </w:r>
      <w:r w:rsidR="00533037">
        <w:t>entire</w:t>
      </w:r>
      <w:r w:rsidR="2142060A" w:rsidRPr="44736D69">
        <w:t xml:space="preserve"> summer – running from April until </w:t>
      </w:r>
      <w:r w:rsidR="00533037">
        <w:t>Oc</w:t>
      </w:r>
      <w:r w:rsidR="2142060A" w:rsidRPr="44736D69">
        <w:t xml:space="preserve">tober. During each month Smart Commute will promote an event that fits a theme such as “I Bike </w:t>
      </w:r>
      <w:r w:rsidR="2142060A" w:rsidRPr="44736D69">
        <w:lastRenderedPageBreak/>
        <w:t>Alone”, “I Bike with Friends”, or “I Bike with Kids”</w:t>
      </w:r>
      <w:r w:rsidR="7AB21460" w:rsidRPr="44736D69">
        <w:t xml:space="preserve">. In </w:t>
      </w:r>
      <w:r w:rsidR="11F8837F" w:rsidRPr="44736D69">
        <w:t xml:space="preserve">April, Smart Commute is going to partner with a health expert to produce a short video highlighting the health benefits of biking, </w:t>
      </w:r>
      <w:r w:rsidR="00533037">
        <w:t>as well as</w:t>
      </w:r>
      <w:r w:rsidR="11F8837F" w:rsidRPr="44736D69">
        <w:t xml:space="preserve"> </w:t>
      </w:r>
      <w:r w:rsidR="00533037">
        <w:t>partner</w:t>
      </w:r>
      <w:r w:rsidR="11F8837F" w:rsidRPr="44736D69">
        <w:t xml:space="preserve"> with Sustainable Broomfield </w:t>
      </w:r>
      <w:r w:rsidR="00533037">
        <w:t xml:space="preserve">for a </w:t>
      </w:r>
      <w:r w:rsidR="11F8837F" w:rsidRPr="44736D69">
        <w:t xml:space="preserve">Full Moon Bike ride </w:t>
      </w:r>
      <w:r w:rsidR="00533037">
        <w:t>event during Earth Day week</w:t>
      </w:r>
      <w:r w:rsidR="11F8837F" w:rsidRPr="44736D69">
        <w:t>.</w:t>
      </w:r>
      <w:r w:rsidR="00533037">
        <w:t xml:space="preserve"> W</w:t>
      </w:r>
      <w:r w:rsidR="0C161F3D" w:rsidRPr="44736D69">
        <w:t xml:space="preserve">e plan to </w:t>
      </w:r>
      <w:r w:rsidR="00533037">
        <w:t xml:space="preserve">engage the community with </w:t>
      </w:r>
      <w:r w:rsidR="0C161F3D" w:rsidRPr="44736D69">
        <w:t xml:space="preserve">traditional </w:t>
      </w:r>
      <w:r w:rsidR="0E8B4424" w:rsidRPr="44736D69">
        <w:t>giveaways</w:t>
      </w:r>
      <w:r w:rsidR="23A6E0A3" w:rsidRPr="44736D69">
        <w:t xml:space="preserve"> but will also create a “my biking wish” map and a “build a bike map” map that encourages riders to provide localized feedback on biking infrastructure in their area. We </w:t>
      </w:r>
      <w:r w:rsidR="00533037">
        <w:t>will</w:t>
      </w:r>
      <w:r w:rsidR="1B8B4888" w:rsidRPr="44736D69">
        <w:t xml:space="preserve"> measure the success of this campaign by surveying attendees, </w:t>
      </w:r>
      <w:r w:rsidR="51A999C3" w:rsidRPr="44736D69">
        <w:t>analyzing</w:t>
      </w:r>
      <w:r w:rsidR="1B8B4888" w:rsidRPr="44736D69">
        <w:t xml:space="preserve"> the “build a bike map” results, asking for biking pledges, </w:t>
      </w:r>
      <w:r w:rsidR="01445185" w:rsidRPr="44736D69">
        <w:t xml:space="preserve">calculating jurisdictional </w:t>
      </w:r>
      <w:r w:rsidR="1B0E46C4" w:rsidRPr="44736D69">
        <w:t>engagement</w:t>
      </w:r>
      <w:r w:rsidR="01445185" w:rsidRPr="44736D69">
        <w:t>, and watching to see if any other groups replicate the idea in the metro area. We have a great logo and flyer that Tammy has made, and we would ask that each of you in NATA keep us in mind for you</w:t>
      </w:r>
      <w:r w:rsidR="126E7C87" w:rsidRPr="44736D69">
        <w:t>r summer biking events</w:t>
      </w:r>
      <w:r w:rsidR="00533037">
        <w:t>. R</w:t>
      </w:r>
      <w:r w:rsidR="126E7C87" w:rsidRPr="44736D69">
        <w:t xml:space="preserve">each out to me if you would like to talk more about this </w:t>
      </w:r>
      <w:r w:rsidR="2283A6BF" w:rsidRPr="44736D69">
        <w:t>opportunity</w:t>
      </w:r>
      <w:r w:rsidR="126E7C87" w:rsidRPr="44736D69">
        <w:t xml:space="preserve"> to partner. </w:t>
      </w:r>
    </w:p>
    <w:p w14:paraId="2723C457" w14:textId="19D739A3" w:rsidR="00E07EB9" w:rsidRPr="00E07EB9" w:rsidRDefault="00E07EB9" w:rsidP="00E07EB9">
      <w:pPr>
        <w:pStyle w:val="ListParagraph"/>
        <w:numPr>
          <w:ilvl w:val="0"/>
          <w:numId w:val="48"/>
        </w:numPr>
        <w:rPr>
          <w:b/>
        </w:rPr>
      </w:pPr>
      <w:r w:rsidRPr="00E07EB9">
        <w:rPr>
          <w:b/>
        </w:rPr>
        <w:t>Employer Based Trip Reduction Program (ETRP) update (Presentation in April)</w:t>
      </w:r>
    </w:p>
    <w:p w14:paraId="5F798B21" w14:textId="4B1D0757" w:rsidR="00E07EB9" w:rsidRDefault="00E07EB9" w:rsidP="2EF02C3D">
      <w:pPr>
        <w:spacing w:after="160" w:line="259" w:lineRule="auto"/>
      </w:pPr>
      <w:r w:rsidRPr="2EF02C3D">
        <w:rPr>
          <w:i/>
          <w:iCs/>
        </w:rPr>
        <w:t xml:space="preserve">Carson Priest: </w:t>
      </w:r>
      <w:r w:rsidR="1E392B9C" w:rsidRPr="2EF02C3D">
        <w:t xml:space="preserve">The </w:t>
      </w:r>
      <w:r w:rsidR="4CD5657E" w:rsidRPr="2EF02C3D">
        <w:t>ETRP</w:t>
      </w:r>
      <w:r w:rsidR="00533037">
        <w:t xml:space="preserve"> effort comes</w:t>
      </w:r>
      <w:r w:rsidR="4CD5657E" w:rsidRPr="2EF02C3D">
        <w:t xml:space="preserve"> from the state level, </w:t>
      </w:r>
      <w:r w:rsidR="00533037">
        <w:t xml:space="preserve">because the Front Range </w:t>
      </w:r>
      <w:proofErr w:type="gramStart"/>
      <w:r w:rsidR="00533037">
        <w:t xml:space="preserve">is </w:t>
      </w:r>
      <w:r w:rsidR="2B34DD4B" w:rsidRPr="2EF02C3D">
        <w:t xml:space="preserve"> expected</w:t>
      </w:r>
      <w:proofErr w:type="gramEnd"/>
      <w:r w:rsidR="2B34DD4B" w:rsidRPr="2EF02C3D">
        <w:t xml:space="preserve"> to be downgraded to the severe non-attainment level of our air quality standards. This means that and ETRP program, at the regional level, would be part of the EPA’s regulation requirements for this non-attainment level. The goal of the program is to improve our air quality </w:t>
      </w:r>
      <w:r w:rsidR="55F2317F" w:rsidRPr="2EF02C3D">
        <w:t>and reduce emissions through reduced SOV travel, and it is expected to affect employers of 100 or more employees. To start, there would be a mandated level of no more than 75% of employees at any given employer driving to work alone and that would</w:t>
      </w:r>
      <w:r w:rsidR="57A73336" w:rsidRPr="2EF02C3D">
        <w:t xml:space="preserve">, over a period of 3-5 years, be phased down to 60% of employees using SOV travel. This </w:t>
      </w:r>
      <w:r w:rsidR="4C5F6C76" w:rsidRPr="2EF02C3D">
        <w:t>program</w:t>
      </w:r>
      <w:r w:rsidR="57A73336" w:rsidRPr="2EF02C3D">
        <w:t xml:space="preserve"> is currently in the rulemaking process at the state level with the Air Pollution Control Division of the CDPHE and is e</w:t>
      </w:r>
      <w:r w:rsidR="049DBB44" w:rsidRPr="2EF02C3D">
        <w:t xml:space="preserve">xpected to be presented to the state Air Quality Control Commission in August for rule adoption. We are engaging employers to ensure their feedback is heard during this rulemaking process. </w:t>
      </w:r>
    </w:p>
    <w:p w14:paraId="3E614A12" w14:textId="123B963A" w:rsidR="51D3080E" w:rsidRDefault="51D3080E" w:rsidP="2EF02C3D">
      <w:pPr>
        <w:spacing w:after="160" w:line="259" w:lineRule="auto"/>
        <w:rPr>
          <w:rFonts w:eastAsia="Calibri"/>
        </w:rPr>
      </w:pPr>
      <w:r w:rsidRPr="2EF02C3D">
        <w:rPr>
          <w:rFonts w:eastAsia="Calibri"/>
          <w:i/>
          <w:iCs/>
        </w:rPr>
        <w:t xml:space="preserve">Karen Stuart: </w:t>
      </w:r>
      <w:r w:rsidRPr="2EF02C3D">
        <w:rPr>
          <w:rFonts w:eastAsia="Calibri"/>
        </w:rPr>
        <w:t xml:space="preserve">I will tentatively put this on the agenda for NATA in April and we can discuss it further at SPC. </w:t>
      </w:r>
    </w:p>
    <w:p w14:paraId="0DA42F71" w14:textId="6875AB8D" w:rsidR="00E07EB9" w:rsidRDefault="00E07EB9" w:rsidP="00173BB5">
      <w:pPr>
        <w:pStyle w:val="ListParagraph"/>
        <w:numPr>
          <w:ilvl w:val="0"/>
          <w:numId w:val="42"/>
        </w:numPr>
        <w:spacing w:after="160" w:line="259" w:lineRule="auto"/>
        <w:rPr>
          <w:b/>
          <w:bCs/>
        </w:rPr>
      </w:pPr>
      <w:r>
        <w:rPr>
          <w:b/>
          <w:bCs/>
        </w:rPr>
        <w:t>RTD and N Line Issues</w:t>
      </w:r>
    </w:p>
    <w:p w14:paraId="054341ED" w14:textId="2D35FF11" w:rsidR="00E07EB9" w:rsidRDefault="00E07EB9" w:rsidP="2EF02C3D">
      <w:pPr>
        <w:spacing w:after="160" w:line="259" w:lineRule="auto"/>
      </w:pPr>
      <w:r w:rsidRPr="2EF02C3D">
        <w:rPr>
          <w:i/>
          <w:iCs/>
        </w:rPr>
        <w:t xml:space="preserve">Chair Jessica Sandgren:  </w:t>
      </w:r>
      <w:r>
        <w:t>I have been keep</w:t>
      </w:r>
      <w:r w:rsidR="6FC32F7A">
        <w:t>ing</w:t>
      </w:r>
      <w:r>
        <w:t xml:space="preserve"> track of the alerts I have received on N Line cancellations and I have received 19 trip cancellations just since Sunday. I would like to know how people are supposed to get to work with these upcoming ETRP requirements with unreliable transit service</w:t>
      </w:r>
      <w:r w:rsidR="630B6C2A">
        <w:t>?</w:t>
      </w:r>
      <w:r w:rsidR="32E8B578">
        <w:t xml:space="preserve"> We know that the N Line Pilot Fare Program ends on Saturday, which also raises concern for ridership.</w:t>
      </w:r>
      <w:r>
        <w:t xml:space="preserve"> I want to know exactly what the problem is</w:t>
      </w:r>
      <w:r w:rsidR="6D2BA565">
        <w:t xml:space="preserve">, </w:t>
      </w:r>
      <w:r>
        <w:t xml:space="preserve">what is the plan moving forward to </w:t>
      </w:r>
      <w:r w:rsidR="55417FFA">
        <w:t>address th</w:t>
      </w:r>
      <w:r w:rsidR="2A2C563B">
        <w:t xml:space="preserve">ese issues, and what we should expect in the north area for transit moving forward. </w:t>
      </w:r>
    </w:p>
    <w:p w14:paraId="78A3B428" w14:textId="1211B02D" w:rsidR="00E07EB9" w:rsidRDefault="00E07EB9" w:rsidP="2EF02C3D">
      <w:pPr>
        <w:spacing w:after="160" w:line="259" w:lineRule="auto"/>
      </w:pPr>
      <w:r w:rsidRPr="2EF02C3D">
        <w:rPr>
          <w:i/>
          <w:iCs/>
        </w:rPr>
        <w:t>Michael Ford</w:t>
      </w:r>
      <w:r w:rsidR="38A56B6D" w:rsidRPr="2EF02C3D">
        <w:rPr>
          <w:i/>
          <w:iCs/>
        </w:rPr>
        <w:t xml:space="preserve"> (RTD</w:t>
      </w:r>
      <w:r w:rsidR="1671CCAC" w:rsidRPr="2EF02C3D">
        <w:rPr>
          <w:i/>
          <w:iCs/>
        </w:rPr>
        <w:t xml:space="preserve"> COO</w:t>
      </w:r>
      <w:r w:rsidR="38A56B6D" w:rsidRPr="2EF02C3D">
        <w:rPr>
          <w:i/>
          <w:iCs/>
        </w:rPr>
        <w:t>)</w:t>
      </w:r>
      <w:r w:rsidRPr="2EF02C3D">
        <w:rPr>
          <w:i/>
          <w:iCs/>
        </w:rPr>
        <w:t>:</w:t>
      </w:r>
      <w:r w:rsidR="70ECBAD2" w:rsidRPr="2EF02C3D">
        <w:rPr>
          <w:i/>
          <w:iCs/>
        </w:rPr>
        <w:t xml:space="preserve"> </w:t>
      </w:r>
      <w:r w:rsidR="78F06DE9" w:rsidRPr="2EF02C3D">
        <w:t xml:space="preserve">We have obviously had some problems and are working diligently to fix those problems. </w:t>
      </w:r>
      <w:r w:rsidR="70ECBAD2" w:rsidRPr="2EF02C3D">
        <w:t>I</w:t>
      </w:r>
      <w:r>
        <w:t>t has been a combination of several issues happening at once. W</w:t>
      </w:r>
      <w:r w:rsidR="65C5A08A">
        <w:t>a</w:t>
      </w:r>
      <w:r>
        <w:t>btec, who provides and runs the software, has been doing updates to the software which caus</w:t>
      </w:r>
      <w:r w:rsidR="00533037">
        <w:t>es</w:t>
      </w:r>
      <w:r>
        <w:t xml:space="preserve"> issues</w:t>
      </w:r>
      <w:r w:rsidR="00D12054">
        <w:t xml:space="preserve"> with the trains running and the signage being updated</w:t>
      </w:r>
      <w:r w:rsidR="1764C778">
        <w:t xml:space="preserve"> in a timely fashion</w:t>
      </w:r>
      <w:r w:rsidR="00D12054">
        <w:t>.</w:t>
      </w:r>
      <w:r w:rsidR="0039DF97">
        <w:t xml:space="preserve"> Wabtec is on site working with us to fix these issues daily.</w:t>
      </w:r>
      <w:r w:rsidR="00D12054">
        <w:t xml:space="preserve"> </w:t>
      </w:r>
      <w:r w:rsidR="79F1A1CF">
        <w:t xml:space="preserve">We are working on a service agreement that would give Wabtec more access to fix these issues quicker. </w:t>
      </w:r>
      <w:r w:rsidR="00D12054">
        <w:t xml:space="preserve">There have been </w:t>
      </w:r>
      <w:r w:rsidR="020D39EB">
        <w:t xml:space="preserve">operational </w:t>
      </w:r>
      <w:r w:rsidR="00D12054">
        <w:t xml:space="preserve">issues with </w:t>
      </w:r>
      <w:r w:rsidR="39135EEC">
        <w:t xml:space="preserve">Denver Transit </w:t>
      </w:r>
      <w:r w:rsidR="4B654E8D">
        <w:t>Operators</w:t>
      </w:r>
      <w:r w:rsidR="39135EEC">
        <w:t xml:space="preserve"> (DTO) </w:t>
      </w:r>
      <w:r w:rsidR="40DC4A2A">
        <w:t>where</w:t>
      </w:r>
      <w:r w:rsidR="00D12054">
        <w:t xml:space="preserve"> the N Line comes into </w:t>
      </w:r>
      <w:r w:rsidR="322A1795">
        <w:t>Union Station</w:t>
      </w:r>
      <w:r w:rsidR="00D12054">
        <w:t>. We have also been experiencing an operator shortage</w:t>
      </w:r>
      <w:r w:rsidR="00740CC9">
        <w:t>. W</w:t>
      </w:r>
      <w:r w:rsidR="00D12054">
        <w:t xml:space="preserve">e are hiring as fast as possible but with </w:t>
      </w:r>
      <w:r w:rsidR="334CD5DF">
        <w:t>clas</w:t>
      </w:r>
      <w:r w:rsidR="00D12054">
        <w:t>s</w:t>
      </w:r>
      <w:r w:rsidR="334CD5DF">
        <w:t xml:space="preserve"> sizes being limited by COVID</w:t>
      </w:r>
      <w:r w:rsidR="00D12054">
        <w:t>, it is a longer process.</w:t>
      </w:r>
      <w:r w:rsidR="5E337DDE">
        <w:t xml:space="preserve"> We are continuing to work on community outreach to get the word out on issues that may come up as quickly as possible. </w:t>
      </w:r>
    </w:p>
    <w:p w14:paraId="1B86D0F2" w14:textId="4BA060C6" w:rsidR="5E337DDE" w:rsidRDefault="5E337DDE" w:rsidP="2EF02C3D">
      <w:pPr>
        <w:spacing w:after="160" w:line="259" w:lineRule="auto"/>
      </w:pPr>
      <w:r w:rsidRPr="2EF02C3D">
        <w:rPr>
          <w:i/>
          <w:iCs/>
        </w:rPr>
        <w:t xml:space="preserve">Debra Johnson (RTD CEO &amp; GM): </w:t>
      </w:r>
      <w:r w:rsidRPr="2EF02C3D">
        <w:t xml:space="preserve">As it relates to our operational issues, I want to acknowledge that we are not trying to make excuses. I’m interested in sitting down, personally, to discuss all of these pain </w:t>
      </w:r>
      <w:r w:rsidRPr="2EF02C3D">
        <w:lastRenderedPageBreak/>
        <w:t>points to find a better path forward.</w:t>
      </w:r>
      <w:r w:rsidR="675049DF" w:rsidRPr="2EF02C3D">
        <w:t xml:space="preserve"> There are a lot of nuances in the delivery of commuter rail service, but we know that people need to get to places when they need to get there. I am open to </w:t>
      </w:r>
      <w:r w:rsidR="5A831D17" w:rsidRPr="2EF02C3D">
        <w:t xml:space="preserve">creating </w:t>
      </w:r>
      <w:r w:rsidR="675049DF" w:rsidRPr="2EF02C3D">
        <w:t>an open group where we can discuss these issues togethe</w:t>
      </w:r>
      <w:r w:rsidR="243B9012" w:rsidRPr="2EF02C3D">
        <w:t xml:space="preserve">r and </w:t>
      </w:r>
      <w:proofErr w:type="gramStart"/>
      <w:r w:rsidR="243B9012" w:rsidRPr="2EF02C3D">
        <w:t>make a plan</w:t>
      </w:r>
      <w:proofErr w:type="gramEnd"/>
      <w:r w:rsidR="243B9012" w:rsidRPr="2EF02C3D">
        <w:t xml:space="preserve"> to move forward. </w:t>
      </w:r>
    </w:p>
    <w:p w14:paraId="4DFD8A70" w14:textId="1C42164B" w:rsidR="243B9012" w:rsidRDefault="243B9012" w:rsidP="2EF02C3D">
      <w:pPr>
        <w:spacing w:after="160" w:line="259" w:lineRule="auto"/>
      </w:pPr>
      <w:r w:rsidRPr="2EF02C3D">
        <w:rPr>
          <w:i/>
          <w:iCs/>
        </w:rPr>
        <w:t xml:space="preserve">Chair Jessica Sandgren:  </w:t>
      </w:r>
      <w:r>
        <w:t>Thank you, I appreciate that.  How are we supposed to know what is happening and when if you don’t have a smart phone and the signs don’t work at the stations?  What is the communications plan?</w:t>
      </w:r>
    </w:p>
    <w:p w14:paraId="5C6C3A55" w14:textId="4A8C4874" w:rsidR="243B9012" w:rsidRDefault="243B9012" w:rsidP="2EF02C3D">
      <w:pPr>
        <w:spacing w:after="160" w:line="259" w:lineRule="auto"/>
        <w:rPr>
          <w:rFonts w:eastAsia="Calibri"/>
        </w:rPr>
      </w:pPr>
      <w:r w:rsidRPr="2EF02C3D">
        <w:rPr>
          <w:i/>
          <w:iCs/>
        </w:rPr>
        <w:t xml:space="preserve">Debra Johnson (RTD CEO &amp; GM): </w:t>
      </w:r>
      <w:r w:rsidRPr="2EF02C3D">
        <w:t xml:space="preserve">We take ownership of this issue because there should be information on those passenger display signs. </w:t>
      </w:r>
    </w:p>
    <w:p w14:paraId="10812152" w14:textId="66BB2C33" w:rsidR="00D12054" w:rsidRDefault="5E337DDE" w:rsidP="2EF02C3D">
      <w:pPr>
        <w:spacing w:after="160" w:line="259" w:lineRule="auto"/>
      </w:pPr>
      <w:r w:rsidRPr="2EF02C3D">
        <w:rPr>
          <w:i/>
          <w:iCs/>
        </w:rPr>
        <w:t xml:space="preserve">Mark </w:t>
      </w:r>
      <w:proofErr w:type="spellStart"/>
      <w:r w:rsidRPr="2EF02C3D">
        <w:rPr>
          <w:i/>
          <w:iCs/>
        </w:rPr>
        <w:t>Clendennen</w:t>
      </w:r>
      <w:proofErr w:type="spellEnd"/>
      <w:r w:rsidR="00740CC9">
        <w:rPr>
          <w:i/>
          <w:iCs/>
        </w:rPr>
        <w:t xml:space="preserve"> </w:t>
      </w:r>
      <w:proofErr w:type="gramStart"/>
      <w:r w:rsidR="00740CC9">
        <w:rPr>
          <w:i/>
          <w:iCs/>
        </w:rPr>
        <w:t>( RTD</w:t>
      </w:r>
      <w:proofErr w:type="gramEnd"/>
      <w:r w:rsidR="00740CC9">
        <w:rPr>
          <w:i/>
          <w:iCs/>
        </w:rPr>
        <w:t>)</w:t>
      </w:r>
      <w:r w:rsidR="00D12054">
        <w:t xml:space="preserve">: </w:t>
      </w:r>
      <w:r w:rsidR="639FE918">
        <w:t xml:space="preserve">Wabtec is our primary vendor for these signs and are not populating the signs with information at this time. </w:t>
      </w:r>
    </w:p>
    <w:p w14:paraId="03C2F5CB" w14:textId="359B8768" w:rsidR="00B6321B" w:rsidRDefault="00B6321B" w:rsidP="103F8A25">
      <w:pPr>
        <w:spacing w:after="160" w:line="259" w:lineRule="auto"/>
      </w:pPr>
      <w:r w:rsidRPr="103F8A25">
        <w:rPr>
          <w:i/>
          <w:iCs/>
        </w:rPr>
        <w:t>Debra Johnson</w:t>
      </w:r>
      <w:r w:rsidR="4E152AED" w:rsidRPr="103F8A25">
        <w:rPr>
          <w:i/>
          <w:iCs/>
        </w:rPr>
        <w:t xml:space="preserve"> (RTD CEO &amp; GM):</w:t>
      </w:r>
      <w:r w:rsidRPr="103F8A25">
        <w:rPr>
          <w:i/>
          <w:iCs/>
        </w:rPr>
        <w:t xml:space="preserve">  </w:t>
      </w:r>
      <w:r w:rsidR="41FF60E5" w:rsidRPr="103F8A25">
        <w:t>Mark, can you get</w:t>
      </w:r>
      <w:r>
        <w:t xml:space="preserve"> this </w:t>
      </w:r>
      <w:r w:rsidR="3AC1C070">
        <w:t xml:space="preserve">group a definitive date on when these signs will be operational? </w:t>
      </w:r>
    </w:p>
    <w:p w14:paraId="1D8B13CA" w14:textId="0E0B5A4C" w:rsidR="00B6321B" w:rsidRDefault="00B6321B" w:rsidP="2EF02C3D">
      <w:pPr>
        <w:spacing w:after="160" w:line="259" w:lineRule="auto"/>
      </w:pPr>
      <w:r w:rsidRPr="2EF02C3D">
        <w:rPr>
          <w:i/>
          <w:iCs/>
        </w:rPr>
        <w:t xml:space="preserve">Chair Jessica Sandgren:  </w:t>
      </w:r>
      <w:r w:rsidR="0D6A4281" w:rsidRPr="2EF02C3D">
        <w:t xml:space="preserve">My main question remains, what is RTD’s responsibility in all of these issues? I don’t want to tell my citizens who are asking questions about the train that it’s not RTD’s fault anymore. </w:t>
      </w:r>
      <w:r w:rsidR="592F92BB" w:rsidRPr="2EF02C3D">
        <w:t xml:space="preserve">We are not getting regular communications as elected officials about what’s happening on a regular basis about what is happening on this line. </w:t>
      </w:r>
    </w:p>
    <w:p w14:paraId="46FC52C9" w14:textId="3E067506" w:rsidR="00B6321B" w:rsidRDefault="00B6321B" w:rsidP="2EF02C3D">
      <w:pPr>
        <w:spacing w:after="160" w:line="259" w:lineRule="auto"/>
      </w:pPr>
      <w:r w:rsidRPr="2EF02C3D">
        <w:rPr>
          <w:i/>
          <w:iCs/>
        </w:rPr>
        <w:t>Debra Johnson</w:t>
      </w:r>
      <w:r w:rsidR="6329F010" w:rsidRPr="2EF02C3D">
        <w:rPr>
          <w:i/>
          <w:iCs/>
        </w:rPr>
        <w:t xml:space="preserve"> (RTD CEO &amp; GM)</w:t>
      </w:r>
      <w:r w:rsidRPr="2EF02C3D">
        <w:rPr>
          <w:i/>
          <w:iCs/>
        </w:rPr>
        <w:t xml:space="preserve">:  </w:t>
      </w:r>
      <w:r w:rsidR="067B26BA" w:rsidRPr="2EF02C3D">
        <w:t xml:space="preserve">I will work with my team to get you a strategic outlook to address what is happening, </w:t>
      </w:r>
      <w:r w:rsidR="7D70E713" w:rsidRPr="2EF02C3D">
        <w:t>recognizing</w:t>
      </w:r>
      <w:r w:rsidR="067B26BA" w:rsidRPr="2EF02C3D">
        <w:t xml:space="preserve"> that we are the oversight arm for all of these contracts. Give me a week, and I will start to </w:t>
      </w:r>
      <w:r w:rsidR="18FC68C6" w:rsidRPr="2EF02C3D">
        <w:t>dissect</w:t>
      </w:r>
      <w:r w:rsidR="0EDCE3D2" w:rsidRPr="2EF02C3D">
        <w:t xml:space="preserve"> and </w:t>
      </w:r>
      <w:r w:rsidR="067B26BA" w:rsidRPr="2EF02C3D">
        <w:t>own the problem</w:t>
      </w:r>
      <w:r w:rsidR="10F19C5B" w:rsidRPr="2EF02C3D">
        <w:t xml:space="preserve">. </w:t>
      </w:r>
    </w:p>
    <w:p w14:paraId="7477A5B3" w14:textId="75A8AA72" w:rsidR="00B6321B" w:rsidRDefault="003A0A4B" w:rsidP="2EF02C3D">
      <w:pPr>
        <w:spacing w:after="160" w:line="259" w:lineRule="auto"/>
      </w:pPr>
      <w:r w:rsidRPr="2EF02C3D">
        <w:rPr>
          <w:i/>
          <w:iCs/>
        </w:rPr>
        <w:t xml:space="preserve">Councilmember Julie Mullica:  </w:t>
      </w:r>
      <w:r w:rsidR="2B08E747" w:rsidRPr="2EF02C3D">
        <w:t xml:space="preserve">I just want to go back to the offer you made, Debra, to sit down with our community </w:t>
      </w:r>
      <w:r w:rsidR="62C303F2" w:rsidRPr="2EF02C3D">
        <w:t>leaders</w:t>
      </w:r>
      <w:r w:rsidR="2B08E747" w:rsidRPr="2EF02C3D">
        <w:t xml:space="preserve"> to discuss these issues. I’m not sure the correct venue for that </w:t>
      </w:r>
      <w:r w:rsidR="0FBFC052" w:rsidRPr="2EF02C3D">
        <w:t>conversation</w:t>
      </w:r>
      <w:r w:rsidR="2B08E747" w:rsidRPr="2EF02C3D">
        <w:t>, but I know that</w:t>
      </w:r>
      <w:r w:rsidRPr="2EF02C3D">
        <w:rPr>
          <w:i/>
          <w:iCs/>
        </w:rPr>
        <w:t xml:space="preserve"> </w:t>
      </w:r>
      <w:r w:rsidR="530C212B" w:rsidRPr="2EF02C3D">
        <w:t>i</w:t>
      </w:r>
      <w:r>
        <w:t>t would be very beneficial</w:t>
      </w:r>
      <w:r w:rsidR="0370915A">
        <w:t xml:space="preserve"> for you and for us. </w:t>
      </w:r>
    </w:p>
    <w:p w14:paraId="64B56EA3" w14:textId="2D9D8393" w:rsidR="003A0A4B" w:rsidRPr="003A0A4B" w:rsidRDefault="003A0A4B" w:rsidP="103F8A25">
      <w:pPr>
        <w:spacing w:after="160" w:line="259" w:lineRule="auto"/>
      </w:pPr>
      <w:r w:rsidRPr="103F8A25">
        <w:rPr>
          <w:i/>
          <w:iCs/>
        </w:rPr>
        <w:t>Debra Johnson</w:t>
      </w:r>
      <w:r w:rsidR="00F015AC" w:rsidRPr="103F8A25">
        <w:rPr>
          <w:i/>
          <w:iCs/>
        </w:rPr>
        <w:t xml:space="preserve"> (RTD CEO &amp; GM):</w:t>
      </w:r>
      <w:r w:rsidRPr="103F8A25">
        <w:rPr>
          <w:i/>
          <w:iCs/>
        </w:rPr>
        <w:t xml:space="preserve">  </w:t>
      </w:r>
      <w:r>
        <w:t>I need to understand your pain points before I can address the problem</w:t>
      </w:r>
      <w:r w:rsidR="4D3CDF5A">
        <w:t xml:space="preserve"> to solve the </w:t>
      </w:r>
      <w:r w:rsidR="2176223E">
        <w:t>issues;</w:t>
      </w:r>
      <w:r>
        <w:t xml:space="preserve"> I am open to what</w:t>
      </w:r>
      <w:r w:rsidR="773E2711">
        <w:t>ever</w:t>
      </w:r>
      <w:r>
        <w:t xml:space="preserve"> the best forum is to do this. </w:t>
      </w:r>
      <w:r w:rsidR="631A295A">
        <w:t>I</w:t>
      </w:r>
      <w:r>
        <w:t xml:space="preserve">f we can start here and move forward with an </w:t>
      </w:r>
      <w:r w:rsidR="1935149F">
        <w:t>understanding</w:t>
      </w:r>
      <w:r w:rsidR="4B32428C">
        <w:t xml:space="preserve"> of this long history, that would be helpful. </w:t>
      </w:r>
    </w:p>
    <w:p w14:paraId="06863C4E" w14:textId="28A2EE7E" w:rsidR="009C2646" w:rsidRPr="00173BB5" w:rsidRDefault="009C2646" w:rsidP="00173BB5">
      <w:pPr>
        <w:pStyle w:val="ListParagraph"/>
        <w:numPr>
          <w:ilvl w:val="0"/>
          <w:numId w:val="42"/>
        </w:numPr>
        <w:spacing w:after="160" w:line="259" w:lineRule="auto"/>
        <w:rPr>
          <w:b/>
          <w:bCs/>
        </w:rPr>
      </w:pPr>
      <w:r w:rsidRPr="00173BB5">
        <w:rPr>
          <w:b/>
          <w:bCs/>
        </w:rPr>
        <w:t xml:space="preserve">RTD Directors’ Reports </w:t>
      </w:r>
    </w:p>
    <w:p w14:paraId="1FC704E9" w14:textId="33820184" w:rsidR="00BA48B0" w:rsidRDefault="00BA48B0" w:rsidP="2EF02C3D">
      <w:pPr>
        <w:spacing w:after="160" w:line="259" w:lineRule="auto"/>
      </w:pPr>
      <w:r w:rsidRPr="2EF02C3D">
        <w:rPr>
          <w:i/>
          <w:iCs/>
        </w:rPr>
        <w:t xml:space="preserve">Director Erik Davidson: </w:t>
      </w:r>
      <w:r w:rsidRPr="2EF02C3D">
        <w:t xml:space="preserve"> On Tuesday we approve</w:t>
      </w:r>
      <w:r w:rsidR="3BD28A0A" w:rsidRPr="2EF02C3D">
        <w:t>d</w:t>
      </w:r>
      <w:r w:rsidRPr="2EF02C3D">
        <w:t xml:space="preserve"> the</w:t>
      </w:r>
      <w:r w:rsidR="015B0764" w:rsidRPr="2EF02C3D">
        <w:t xml:space="preserve"> legislative</w:t>
      </w:r>
      <w:r w:rsidRPr="2EF02C3D">
        <w:t xml:space="preserve"> recommendations </w:t>
      </w:r>
      <w:r w:rsidR="0F1BE241" w:rsidRPr="2EF02C3D">
        <w:t xml:space="preserve">that came out of </w:t>
      </w:r>
      <w:r w:rsidRPr="2EF02C3D">
        <w:t xml:space="preserve">the Accountability Committee. </w:t>
      </w:r>
      <w:r w:rsidR="6A855A3D" w:rsidRPr="2EF02C3D">
        <w:t xml:space="preserve">We had a larger conversation about the </w:t>
      </w:r>
      <w:proofErr w:type="spellStart"/>
      <w:r w:rsidR="6A855A3D" w:rsidRPr="2EF02C3D">
        <w:t>subregional</w:t>
      </w:r>
      <w:proofErr w:type="spellEnd"/>
      <w:r w:rsidR="6A855A3D" w:rsidRPr="2EF02C3D">
        <w:t xml:space="preserve"> council recommendation and are working on what that might look like with increased local collaboration</w:t>
      </w:r>
      <w:r w:rsidRPr="2EF02C3D">
        <w:t>.</w:t>
      </w:r>
      <w:r w:rsidR="6363AF99" w:rsidRPr="2EF02C3D">
        <w:t xml:space="preserve"> There is an ongoing APTA review of RTD in a few key areas, including RTD’s internal audit function.</w:t>
      </w:r>
      <w:r w:rsidRPr="2EF02C3D">
        <w:t xml:space="preserve"> We also discussed the NW Rail and are expecting a report </w:t>
      </w:r>
      <w:r w:rsidR="00740CC9">
        <w:t>in April from senior staff outlining a path forward.</w:t>
      </w:r>
      <w:r w:rsidR="50DDFC14" w:rsidRPr="2EF02C3D">
        <w:t xml:space="preserve"> </w:t>
      </w:r>
    </w:p>
    <w:p w14:paraId="2B13DE0C" w14:textId="689B5AC5" w:rsidR="00BA48B0" w:rsidRDefault="772E3B46" w:rsidP="2EF02C3D">
      <w:pPr>
        <w:spacing w:after="160" w:line="259" w:lineRule="auto"/>
      </w:pPr>
      <w:r w:rsidRPr="2EF02C3D">
        <w:rPr>
          <w:i/>
          <w:iCs/>
        </w:rPr>
        <w:t>Director Vince Buzek:</w:t>
      </w:r>
      <w:r w:rsidR="00173BB5" w:rsidRPr="2EF02C3D">
        <w:rPr>
          <w:i/>
          <w:iCs/>
        </w:rPr>
        <w:t xml:space="preserve"> </w:t>
      </w:r>
      <w:r w:rsidR="00BA48B0">
        <w:t xml:space="preserve">The </w:t>
      </w:r>
      <w:r w:rsidR="4E9FB72F">
        <w:t>Promotional Fare Pilot Pr</w:t>
      </w:r>
      <w:r w:rsidR="00BA48B0">
        <w:t>ogram for the N Line is ending on Sunday. The G</w:t>
      </w:r>
      <w:r w:rsidR="0CEAFFB1">
        <w:t>eneral Manager</w:t>
      </w:r>
      <w:r w:rsidR="00BA48B0">
        <w:t xml:space="preserve"> and our board are looking at fares district-wide</w:t>
      </w:r>
      <w:r w:rsidR="07DF39E3">
        <w:t>,</w:t>
      </w:r>
      <w:r w:rsidR="00BA48B0">
        <w:t xml:space="preserve"> which includes looking at a pilot program district-wide to reduce fares</w:t>
      </w:r>
      <w:r w:rsidR="43F63A4E">
        <w:t xml:space="preserve">. We are currently undergoing the necessary </w:t>
      </w:r>
      <w:r w:rsidR="00BA48B0">
        <w:t>equity analysis</w:t>
      </w:r>
      <w:r w:rsidR="5A0BC043">
        <w:t xml:space="preserve"> for a program like that</w:t>
      </w:r>
      <w:r w:rsidR="00BA48B0">
        <w:t xml:space="preserve">. </w:t>
      </w:r>
      <w:r w:rsidR="64A3C7B5">
        <w:t>There are also ongoing conversations around fare buy down for the final two stops on the N Line.</w:t>
      </w:r>
    </w:p>
    <w:p w14:paraId="210CC789" w14:textId="58571A0E" w:rsidR="00524CA8" w:rsidRDefault="00BA48B0" w:rsidP="2EF02C3D">
      <w:pPr>
        <w:spacing w:after="160" w:line="259" w:lineRule="auto"/>
      </w:pPr>
      <w:r w:rsidRPr="2EF02C3D">
        <w:rPr>
          <w:i/>
          <w:iCs/>
        </w:rPr>
        <w:t>Debra Johnson</w:t>
      </w:r>
      <w:r w:rsidR="4730A20D" w:rsidRPr="2EF02C3D">
        <w:rPr>
          <w:i/>
          <w:iCs/>
        </w:rPr>
        <w:t xml:space="preserve"> (RTD CEO &amp; GM)</w:t>
      </w:r>
      <w:r w:rsidRPr="2EF02C3D">
        <w:rPr>
          <w:i/>
          <w:iCs/>
        </w:rPr>
        <w:t xml:space="preserve">:  </w:t>
      </w:r>
      <w:r w:rsidR="00524CA8">
        <w:t xml:space="preserve">The FTA requires RTD to do an equity analysis by the end of 2021 before making any changes to fares. This analyzes all fares, programs, passes, </w:t>
      </w:r>
      <w:r w:rsidR="00A57318">
        <w:t>etc.</w:t>
      </w:r>
      <w:r w:rsidR="00524CA8">
        <w:t xml:space="preserve"> per equity requirements.  </w:t>
      </w:r>
      <w:r w:rsidR="40508E43">
        <w:t xml:space="preserve">I have convened an internal work group that is looking at the factors around fare equity </w:t>
      </w:r>
      <w:r w:rsidR="40508E43">
        <w:lastRenderedPageBreak/>
        <w:t xml:space="preserve">and simplicity. </w:t>
      </w:r>
      <w:r w:rsidR="6B0DE277">
        <w:t xml:space="preserve">This analysis will require a lot of outreach </w:t>
      </w:r>
      <w:r w:rsidR="00524CA8">
        <w:t xml:space="preserve">Right </w:t>
      </w:r>
      <w:r w:rsidR="50625EA7">
        <w:t>now,</w:t>
      </w:r>
      <w:r w:rsidR="00524CA8">
        <w:t xml:space="preserve"> we are focusing on a flat </w:t>
      </w:r>
      <w:r w:rsidR="1F824AF3">
        <w:t>tiered system</w:t>
      </w:r>
      <w:r w:rsidR="5A31371E">
        <w:t xml:space="preserve"> as one possible optio</w:t>
      </w:r>
      <w:r w:rsidR="15E6D358">
        <w:t>n to maximize simplicity of the system for the user.</w:t>
      </w:r>
    </w:p>
    <w:p w14:paraId="20479A5C" w14:textId="56ACF5D3" w:rsidR="00524CA8" w:rsidRDefault="00524CA8" w:rsidP="2EF02C3D">
      <w:pPr>
        <w:spacing w:after="160" w:line="259" w:lineRule="auto"/>
      </w:pPr>
      <w:r w:rsidRPr="2EF02C3D">
        <w:rPr>
          <w:i/>
          <w:iCs/>
        </w:rPr>
        <w:t>Councilmember Joan Peck:</w:t>
      </w:r>
      <w:r>
        <w:t xml:space="preserve">  It seems like the analysis will take a long time and raising the rate right now wi</w:t>
      </w:r>
      <w:r w:rsidR="31ACF085">
        <w:t>ll</w:t>
      </w:r>
      <w:r>
        <w:t xml:space="preserve"> </w:t>
      </w:r>
      <w:r w:rsidR="209AA909">
        <w:t>simply</w:t>
      </w:r>
      <w:r>
        <w:t xml:space="preserve"> increase the distrust in RTD </w:t>
      </w:r>
      <w:r w:rsidR="78DC9A17">
        <w:t>among the riders</w:t>
      </w:r>
      <w:r>
        <w:t xml:space="preserve">. </w:t>
      </w:r>
      <w:r w:rsidR="0B7D5A4A">
        <w:t>I</w:t>
      </w:r>
      <w:r>
        <w:t>t just seems like bad timing</w:t>
      </w:r>
      <w:r w:rsidR="445185AC">
        <w:t xml:space="preserve">, and if there’s anything we can do outside of the pilot program to not </w:t>
      </w:r>
      <w:proofErr w:type="spellStart"/>
      <w:r w:rsidR="445185AC">
        <w:t>rase</w:t>
      </w:r>
      <w:proofErr w:type="spellEnd"/>
      <w:r w:rsidR="445185AC">
        <w:t xml:space="preserve"> that rate, I would advocate for that as an option. </w:t>
      </w:r>
    </w:p>
    <w:p w14:paraId="06968DB6" w14:textId="512075AD" w:rsidR="772E3B46" w:rsidRDefault="00524CA8" w:rsidP="103F8A25">
      <w:pPr>
        <w:spacing w:after="160" w:line="259" w:lineRule="auto"/>
      </w:pPr>
      <w:r w:rsidRPr="103F8A25">
        <w:rPr>
          <w:i/>
          <w:iCs/>
        </w:rPr>
        <w:t>Debra Johnson</w:t>
      </w:r>
      <w:r w:rsidR="44D9F5AA" w:rsidRPr="103F8A25">
        <w:rPr>
          <w:i/>
          <w:iCs/>
        </w:rPr>
        <w:t xml:space="preserve"> (RTD CEO &amp; GM):</w:t>
      </w:r>
      <w:r w:rsidRPr="103F8A25">
        <w:rPr>
          <w:i/>
          <w:iCs/>
        </w:rPr>
        <w:t xml:space="preserve">  </w:t>
      </w:r>
      <w:r>
        <w:t xml:space="preserve">I understand what you are saying but we </w:t>
      </w:r>
      <w:r w:rsidR="1672FEB6" w:rsidRPr="103F8A25">
        <w:t xml:space="preserve">must </w:t>
      </w:r>
      <w:r>
        <w:t xml:space="preserve">abide by </w:t>
      </w:r>
      <w:r w:rsidR="412C5D45">
        <w:t>f</w:t>
      </w:r>
      <w:r>
        <w:t xml:space="preserve">ederal </w:t>
      </w:r>
      <w:r w:rsidR="41E5C715">
        <w:t>l</w:t>
      </w:r>
      <w:r>
        <w:t xml:space="preserve">aw </w:t>
      </w:r>
      <w:r w:rsidR="00978E2D">
        <w:t>on this issue</w:t>
      </w:r>
      <w:r>
        <w:t xml:space="preserve">. </w:t>
      </w:r>
      <w:r w:rsidR="72EE9FC4">
        <w:t xml:space="preserve">I’m open to any ideas. </w:t>
      </w:r>
      <w:r>
        <w:t xml:space="preserve">We have to look at everything </w:t>
      </w:r>
      <w:r w:rsidR="6B88C0A8">
        <w:t xml:space="preserve">through the scope of </w:t>
      </w:r>
      <w:r>
        <w:t>equity requirements</w:t>
      </w:r>
      <w:r w:rsidR="6FB1CEF0">
        <w:t>,</w:t>
      </w:r>
      <w:r>
        <w:t xml:space="preserve"> </w:t>
      </w:r>
      <w:r w:rsidR="35FCBC02">
        <w:t xml:space="preserve">and I am most focused on a systemwide approach. </w:t>
      </w:r>
    </w:p>
    <w:p w14:paraId="0036ADFF" w14:textId="6EAC840C" w:rsidR="00524CA8" w:rsidRDefault="00524CA8" w:rsidP="118E1BC1">
      <w:pPr>
        <w:spacing w:after="160" w:line="259" w:lineRule="auto"/>
      </w:pPr>
      <w:r w:rsidRPr="2EF02C3D">
        <w:rPr>
          <w:i/>
          <w:iCs/>
        </w:rPr>
        <w:t xml:space="preserve">Councilmember Joan Peck:  </w:t>
      </w:r>
      <w:r>
        <w:t xml:space="preserve">Is buy-out </w:t>
      </w:r>
      <w:r w:rsidR="1FE527D2">
        <w:t xml:space="preserve">of the fares </w:t>
      </w:r>
      <w:r>
        <w:t>an option?</w:t>
      </w:r>
    </w:p>
    <w:p w14:paraId="7A9FEDDE" w14:textId="6558E652" w:rsidR="00524CA8" w:rsidRDefault="00524CA8" w:rsidP="118E1BC1">
      <w:pPr>
        <w:spacing w:after="160" w:line="259" w:lineRule="auto"/>
      </w:pPr>
      <w:r w:rsidRPr="2EF02C3D">
        <w:rPr>
          <w:i/>
          <w:iCs/>
        </w:rPr>
        <w:t xml:space="preserve">Councilmember Julie Mullica:  </w:t>
      </w:r>
      <w:r>
        <w:t xml:space="preserve">We are working on a proposal to </w:t>
      </w:r>
      <w:r w:rsidR="7C66E9D1">
        <w:t>C</w:t>
      </w:r>
      <w:r>
        <w:t xml:space="preserve">ity </w:t>
      </w:r>
      <w:r w:rsidR="73CD6602">
        <w:t>C</w:t>
      </w:r>
      <w:r>
        <w:t>ouncil in Northglenn</w:t>
      </w:r>
      <w:r w:rsidR="1D2311D3">
        <w:t xml:space="preserve"> (and in Thornton)</w:t>
      </w:r>
      <w:r>
        <w:t xml:space="preserve"> but I think this is a really hard sell because it has taken so long to get service up here and we have been paying into it for so long.</w:t>
      </w:r>
      <w:r w:rsidR="0E238010">
        <w:t xml:space="preserve"> I am only one of nine votes, so it hinges on how our other councilmembers feel about this idea. </w:t>
      </w:r>
    </w:p>
    <w:p w14:paraId="6F2513C0" w14:textId="1B100215" w:rsidR="00524CA8" w:rsidRPr="002838B5" w:rsidRDefault="002838B5" w:rsidP="118E1BC1">
      <w:pPr>
        <w:spacing w:after="160" w:line="259" w:lineRule="auto"/>
      </w:pPr>
      <w:r w:rsidRPr="2EF02C3D">
        <w:rPr>
          <w:i/>
          <w:iCs/>
        </w:rPr>
        <w:t xml:space="preserve">Director Vince Buzek:  </w:t>
      </w:r>
      <w:r w:rsidR="476302C3" w:rsidRPr="2EF02C3D">
        <w:t>Even if we wanted to buy up the fare at an RTD level, w</w:t>
      </w:r>
      <w:r>
        <w:t>e</w:t>
      </w:r>
      <w:r w:rsidR="205B610A">
        <w:t xml:space="preserve"> just</w:t>
      </w:r>
      <w:r>
        <w:t xml:space="preserve"> can’t because we would be violating </w:t>
      </w:r>
      <w:r w:rsidR="569C7219">
        <w:t>f</w:t>
      </w:r>
      <w:r>
        <w:t xml:space="preserve">ederal </w:t>
      </w:r>
      <w:r w:rsidR="179DE478">
        <w:t>l</w:t>
      </w:r>
      <w:r>
        <w:t>aw</w:t>
      </w:r>
      <w:r w:rsidR="659AA660">
        <w:t>.</w:t>
      </w:r>
      <w:r>
        <w:t xml:space="preserve"> There are</w:t>
      </w:r>
      <w:r w:rsidR="34B371B9">
        <w:t xml:space="preserve"> at least</w:t>
      </w:r>
      <w:r>
        <w:t xml:space="preserve"> three other lines in the metro area with the same local vs regional fare issues.</w:t>
      </w:r>
    </w:p>
    <w:p w14:paraId="69CB5868" w14:textId="1A1CF96F" w:rsidR="1C105B97" w:rsidRDefault="1C105B97" w:rsidP="2EF02C3D">
      <w:pPr>
        <w:spacing w:after="160" w:line="259" w:lineRule="auto"/>
      </w:pPr>
      <w:r w:rsidRPr="2EF02C3D">
        <w:rPr>
          <w:i/>
          <w:iCs/>
        </w:rPr>
        <w:t xml:space="preserve">Director Troy Whitmore: </w:t>
      </w:r>
      <w:r w:rsidR="347539B1" w:rsidRPr="2EF02C3D">
        <w:t xml:space="preserve">Local vs. Regional isn’t just an N Line issue, and we are going to reconsider the entire system. </w:t>
      </w:r>
      <w:r w:rsidR="002838B5">
        <w:t>Debra is committed to a road to recovery s</w:t>
      </w:r>
      <w:r w:rsidR="31DB1A65">
        <w:t xml:space="preserve">tudy session </w:t>
      </w:r>
      <w:r w:rsidR="002838B5">
        <w:t>at RTD</w:t>
      </w:r>
      <w:r w:rsidR="6FE5D4CD">
        <w:t xml:space="preserve"> in a post-pandemic world.</w:t>
      </w:r>
    </w:p>
    <w:p w14:paraId="4CF9C9E2" w14:textId="1D80FB0C" w:rsidR="00D31857" w:rsidRDefault="002838B5" w:rsidP="118E1BC1">
      <w:pPr>
        <w:spacing w:after="160" w:line="259" w:lineRule="auto"/>
      </w:pPr>
      <w:r w:rsidRPr="2EF02C3D">
        <w:rPr>
          <w:i/>
          <w:iCs/>
        </w:rPr>
        <w:t xml:space="preserve">Director Lynn Guissinger:  </w:t>
      </w:r>
      <w:r>
        <w:t xml:space="preserve">I want to start off today by remembering the tragedy that occurred in Boulder and the innocent victims of that </w:t>
      </w:r>
      <w:r w:rsidR="75D0547F">
        <w:t>senseless act</w:t>
      </w:r>
      <w:r>
        <w:t>.</w:t>
      </w:r>
      <w:r w:rsidR="549E94F6">
        <w:t xml:space="preserve"> T</w:t>
      </w:r>
      <w:r w:rsidR="00D31857">
        <w:t xml:space="preserve">he Accountability Committee recommendations and the bill </w:t>
      </w:r>
      <w:r w:rsidR="45AD9DCD">
        <w:t>on that topic is</w:t>
      </w:r>
      <w:r w:rsidR="00D31857">
        <w:t xml:space="preserve"> </w:t>
      </w:r>
      <w:r w:rsidR="651D6318">
        <w:t>up for hearing next week at the legislature</w:t>
      </w:r>
      <w:r w:rsidR="00D31857">
        <w:t>.</w:t>
      </w:r>
      <w:r w:rsidR="3F470769">
        <w:t xml:space="preserve"> I agree with the comments here that RTD needs to take a more hands-on approach when it comes to local in</w:t>
      </w:r>
      <w:r w:rsidR="78868A1C">
        <w:t>put and information sharing</w:t>
      </w:r>
      <w:r w:rsidR="3F470769">
        <w:t xml:space="preserve">. </w:t>
      </w:r>
      <w:r w:rsidR="00D31857">
        <w:t>Th</w:t>
      </w:r>
      <w:r w:rsidR="19341784">
        <w:t xml:space="preserve">is idea is being formalized by the Accountability Committee in the form of local Service Councils. </w:t>
      </w:r>
    </w:p>
    <w:p w14:paraId="65867B5C" w14:textId="782BC9E2" w:rsidR="1C105B97" w:rsidRDefault="00D31857" w:rsidP="118E1BC1">
      <w:pPr>
        <w:spacing w:after="160" w:line="259" w:lineRule="auto"/>
      </w:pPr>
      <w:r w:rsidRPr="2EF02C3D">
        <w:rPr>
          <w:i/>
          <w:iCs/>
        </w:rPr>
        <w:t>Chair Jessica Sandgren:</w:t>
      </w:r>
      <w:r>
        <w:t xml:space="preserve">  We had an RTD meeting with Thornton and Northglenn and we are hopeful w</w:t>
      </w:r>
      <w:r w:rsidR="1F167BC6">
        <w:t xml:space="preserve">e can get things going in the right direction with </w:t>
      </w:r>
      <w:r>
        <w:t xml:space="preserve">future meetings. We thank Debra and our Directors for your work and feel that you have our best interest </w:t>
      </w:r>
      <w:r w:rsidR="755A5B77">
        <w:t>in mind.</w:t>
      </w:r>
    </w:p>
    <w:p w14:paraId="400FD8F8" w14:textId="212EDCAF" w:rsidR="00B45D8F" w:rsidRPr="00B45D8F" w:rsidRDefault="00B45D8F" w:rsidP="118E1BC1">
      <w:pPr>
        <w:pStyle w:val="ListParagraph"/>
        <w:numPr>
          <w:ilvl w:val="0"/>
          <w:numId w:val="42"/>
        </w:numPr>
        <w:spacing w:after="160" w:line="259" w:lineRule="auto"/>
        <w:rPr>
          <w:rFonts w:eastAsiaTheme="minorEastAsia"/>
          <w:b/>
          <w:bCs/>
        </w:rPr>
      </w:pPr>
      <w:r w:rsidRPr="118E1BC1">
        <w:rPr>
          <w:b/>
          <w:bCs/>
        </w:rPr>
        <w:t xml:space="preserve">RTD Accountability Committee Update </w:t>
      </w:r>
    </w:p>
    <w:p w14:paraId="386A13A0" w14:textId="5804A1F4" w:rsidR="00B45D8F" w:rsidRDefault="00B45D8F" w:rsidP="2EF02C3D">
      <w:pPr>
        <w:spacing w:line="259" w:lineRule="auto"/>
        <w:rPr>
          <w:rFonts w:eastAsiaTheme="minorEastAsia"/>
        </w:rPr>
      </w:pPr>
      <w:r w:rsidRPr="2EF02C3D">
        <w:rPr>
          <w:rFonts w:eastAsiaTheme="minorEastAsia"/>
          <w:i/>
          <w:iCs/>
        </w:rPr>
        <w:t>Councilmember Julie Mullica</w:t>
      </w:r>
      <w:r w:rsidRPr="2EF02C3D">
        <w:rPr>
          <w:rFonts w:eastAsiaTheme="minorEastAsia"/>
        </w:rPr>
        <w:t>:</w:t>
      </w:r>
      <w:r w:rsidR="477CBB62" w:rsidRPr="2EF02C3D">
        <w:rPr>
          <w:rFonts w:eastAsiaTheme="minorEastAsia"/>
        </w:rPr>
        <w:t xml:space="preserve"> </w:t>
      </w:r>
      <w:r w:rsidR="6B310179" w:rsidRPr="2EF02C3D">
        <w:rPr>
          <w:rFonts w:eastAsiaTheme="minorEastAsia"/>
        </w:rPr>
        <w:t xml:space="preserve">At this group, we have talked a lot about the Governance Subcommittee’s recommendation of </w:t>
      </w:r>
      <w:proofErr w:type="spellStart"/>
      <w:r w:rsidR="6B310179" w:rsidRPr="2EF02C3D">
        <w:rPr>
          <w:rFonts w:eastAsiaTheme="minorEastAsia"/>
        </w:rPr>
        <w:t>subregional</w:t>
      </w:r>
      <w:proofErr w:type="spellEnd"/>
      <w:r w:rsidR="6B310179" w:rsidRPr="2EF02C3D">
        <w:rPr>
          <w:rFonts w:eastAsiaTheme="minorEastAsia"/>
        </w:rPr>
        <w:t xml:space="preserve"> style Service Councils. </w:t>
      </w:r>
      <w:r w:rsidR="4DBDDBD1" w:rsidRPr="2EF02C3D">
        <w:rPr>
          <w:rFonts w:eastAsiaTheme="minorEastAsia"/>
        </w:rPr>
        <w:t>The reason behind the service councils is, w</w:t>
      </w:r>
      <w:r w:rsidR="007E6B31" w:rsidRPr="2EF02C3D">
        <w:rPr>
          <w:rFonts w:eastAsiaTheme="minorEastAsia"/>
        </w:rPr>
        <w:t xml:space="preserve">e have realized that a lot of community members do not know who their RTD Directors are so they </w:t>
      </w:r>
      <w:r w:rsidR="667A35DD" w:rsidRPr="2EF02C3D">
        <w:rPr>
          <w:rFonts w:eastAsiaTheme="minorEastAsia"/>
        </w:rPr>
        <w:t xml:space="preserve">reach out </w:t>
      </w:r>
      <w:r w:rsidR="007E6B31" w:rsidRPr="2EF02C3D">
        <w:rPr>
          <w:rFonts w:eastAsiaTheme="minorEastAsia"/>
        </w:rPr>
        <w:t>to the city council members on issues and concerns with RTD and the</w:t>
      </w:r>
      <w:r w:rsidR="53A04013" w:rsidRPr="2EF02C3D">
        <w:rPr>
          <w:rFonts w:eastAsiaTheme="minorEastAsia"/>
        </w:rPr>
        <w:t>ir</w:t>
      </w:r>
      <w:r w:rsidR="007E6B31" w:rsidRPr="2EF02C3D">
        <w:rPr>
          <w:rFonts w:eastAsiaTheme="minorEastAsia"/>
        </w:rPr>
        <w:t xml:space="preserve"> service. The recommendations are quite vague </w:t>
      </w:r>
      <w:r w:rsidR="00740CC9">
        <w:rPr>
          <w:rFonts w:eastAsiaTheme="minorEastAsia"/>
        </w:rPr>
        <w:t>so</w:t>
      </w:r>
      <w:r w:rsidR="007E6B31" w:rsidRPr="2EF02C3D">
        <w:rPr>
          <w:rFonts w:eastAsiaTheme="minorEastAsia"/>
        </w:rPr>
        <w:t xml:space="preserve"> subcommittees are needed to fl</w:t>
      </w:r>
      <w:r w:rsidR="1113F098" w:rsidRPr="2EF02C3D">
        <w:rPr>
          <w:rFonts w:eastAsiaTheme="minorEastAsia"/>
        </w:rPr>
        <w:t>e</w:t>
      </w:r>
      <w:r w:rsidR="007E6B31" w:rsidRPr="2EF02C3D">
        <w:rPr>
          <w:rFonts w:eastAsiaTheme="minorEastAsia"/>
        </w:rPr>
        <w:t xml:space="preserve">sh out the details. </w:t>
      </w:r>
      <w:r w:rsidR="08A13478" w:rsidRPr="2EF02C3D">
        <w:rPr>
          <w:rFonts w:eastAsiaTheme="minorEastAsia"/>
        </w:rPr>
        <w:t>In the Governance Subcommittee specifically, w</w:t>
      </w:r>
      <w:r w:rsidR="007E6B31" w:rsidRPr="2EF02C3D">
        <w:rPr>
          <w:rFonts w:eastAsiaTheme="minorEastAsia"/>
        </w:rPr>
        <w:t xml:space="preserve">e are looking at how </w:t>
      </w:r>
      <w:r w:rsidR="1FE29B4B" w:rsidRPr="2EF02C3D">
        <w:rPr>
          <w:rFonts w:eastAsiaTheme="minorEastAsia"/>
        </w:rPr>
        <w:t>RTD can emphasize partnerships, and</w:t>
      </w:r>
      <w:r w:rsidR="007E6B31" w:rsidRPr="2EF02C3D">
        <w:rPr>
          <w:rFonts w:eastAsiaTheme="minorEastAsia"/>
        </w:rPr>
        <w:t xml:space="preserve"> improve service to the outlying areas of the RTD District.</w:t>
      </w:r>
      <w:r w:rsidR="1578B379" w:rsidRPr="2EF02C3D">
        <w:rPr>
          <w:rFonts w:eastAsiaTheme="minorEastAsia"/>
        </w:rPr>
        <w:t xml:space="preserve"> </w:t>
      </w:r>
      <w:r w:rsidR="007E6B31" w:rsidRPr="2EF02C3D">
        <w:rPr>
          <w:rFonts w:eastAsiaTheme="minorEastAsia"/>
        </w:rPr>
        <w:t xml:space="preserve">The Finance Committee </w:t>
      </w:r>
      <w:r w:rsidR="1F3EFB12" w:rsidRPr="2EF02C3D">
        <w:rPr>
          <w:rFonts w:eastAsiaTheme="minorEastAsia"/>
        </w:rPr>
        <w:t>has developed recommendations for how to</w:t>
      </w:r>
      <w:r w:rsidR="007E6B31" w:rsidRPr="2EF02C3D">
        <w:rPr>
          <w:rFonts w:eastAsiaTheme="minorEastAsia"/>
        </w:rPr>
        <w:t xml:space="preserve"> best to use the COVID relief funds</w:t>
      </w:r>
      <w:r w:rsidR="6939E01D" w:rsidRPr="2EF02C3D">
        <w:rPr>
          <w:rFonts w:eastAsiaTheme="minorEastAsia"/>
        </w:rPr>
        <w:t>, and an example includes</w:t>
      </w:r>
      <w:r w:rsidR="007E6B31" w:rsidRPr="2EF02C3D">
        <w:rPr>
          <w:rFonts w:eastAsiaTheme="minorEastAsia"/>
        </w:rPr>
        <w:t xml:space="preserve"> for a </w:t>
      </w:r>
      <w:r w:rsidR="7D30A76B" w:rsidRPr="2EF02C3D">
        <w:rPr>
          <w:rFonts w:eastAsiaTheme="minorEastAsia"/>
        </w:rPr>
        <w:t xml:space="preserve">flat </w:t>
      </w:r>
      <w:r w:rsidR="007E6B31" w:rsidRPr="2EF02C3D">
        <w:rPr>
          <w:rFonts w:eastAsiaTheme="minorEastAsia"/>
        </w:rPr>
        <w:t>fare program system-wide</w:t>
      </w:r>
      <w:r w:rsidR="15E0CA62" w:rsidRPr="2EF02C3D">
        <w:rPr>
          <w:rFonts w:eastAsiaTheme="minorEastAsia"/>
        </w:rPr>
        <w:t xml:space="preserve"> for 6-months</w:t>
      </w:r>
      <w:r w:rsidR="007E6B31" w:rsidRPr="2EF02C3D">
        <w:rPr>
          <w:rFonts w:eastAsiaTheme="minorEastAsia"/>
        </w:rPr>
        <w:t>.</w:t>
      </w:r>
      <w:r w:rsidR="4BAC5470" w:rsidRPr="2EF02C3D">
        <w:rPr>
          <w:rFonts w:eastAsiaTheme="minorEastAsia"/>
        </w:rPr>
        <w:t xml:space="preserve"> They are also looking at funding </w:t>
      </w:r>
      <w:r w:rsidR="00740CC9">
        <w:rPr>
          <w:rFonts w:eastAsiaTheme="minorEastAsia"/>
        </w:rPr>
        <w:t xml:space="preserve">options </w:t>
      </w:r>
      <w:r w:rsidR="4BAC5470" w:rsidRPr="2EF02C3D">
        <w:rPr>
          <w:rFonts w:eastAsiaTheme="minorEastAsia"/>
        </w:rPr>
        <w:t>for unfinished FasTracks corridors. The Operations Subcommittee is working on various performance metrics within RTD’s system</w:t>
      </w:r>
      <w:r w:rsidR="0147A348" w:rsidRPr="2EF02C3D">
        <w:rPr>
          <w:rFonts w:eastAsiaTheme="minorEastAsia"/>
        </w:rPr>
        <w:t xml:space="preserve">. </w:t>
      </w:r>
    </w:p>
    <w:p w14:paraId="3123B585" w14:textId="0B64E640" w:rsidR="118E1BC1" w:rsidRDefault="118E1BC1" w:rsidP="118E1BC1">
      <w:pPr>
        <w:spacing w:line="259" w:lineRule="auto"/>
        <w:rPr>
          <w:rFonts w:eastAsiaTheme="minorEastAsia"/>
        </w:rPr>
      </w:pPr>
    </w:p>
    <w:p w14:paraId="2825FB14" w14:textId="170892AA" w:rsidR="003A6457" w:rsidRPr="007E6B31" w:rsidRDefault="007E6B31" w:rsidP="007E6B31">
      <w:pPr>
        <w:pStyle w:val="ListParagraph"/>
        <w:numPr>
          <w:ilvl w:val="0"/>
          <w:numId w:val="42"/>
        </w:numPr>
        <w:spacing w:after="160" w:line="259" w:lineRule="auto"/>
        <w:rPr>
          <w:b/>
          <w:bCs/>
        </w:rPr>
      </w:pPr>
      <w:r w:rsidRPr="007E6B31">
        <w:rPr>
          <w:b/>
          <w:bCs/>
        </w:rPr>
        <w:lastRenderedPageBreak/>
        <w:t>NATA Priority Projects list update discussion</w:t>
      </w:r>
    </w:p>
    <w:p w14:paraId="30CBF71C" w14:textId="0694AF57" w:rsidR="003A6457" w:rsidRPr="007E6B31" w:rsidRDefault="007E6B31" w:rsidP="2EF02C3D">
      <w:pPr>
        <w:spacing w:after="160" w:line="259" w:lineRule="auto"/>
      </w:pPr>
      <w:r w:rsidRPr="2EF02C3D">
        <w:rPr>
          <w:i/>
          <w:iCs/>
        </w:rPr>
        <w:t xml:space="preserve">Karen Stuart:  </w:t>
      </w:r>
      <w:r>
        <w:t>We update the list quarterly</w:t>
      </w:r>
      <w:r w:rsidR="55524F20">
        <w:t xml:space="preserve">, and </w:t>
      </w:r>
      <w:r w:rsidR="00740CC9">
        <w:t>ask</w:t>
      </w:r>
      <w:r w:rsidR="2385675B">
        <w:t xml:space="preserve"> </w:t>
      </w:r>
      <w:r>
        <w:t>each NATA jurisdiction</w:t>
      </w:r>
      <w:r w:rsidR="735C9296">
        <w:t xml:space="preserve"> staff members</w:t>
      </w:r>
      <w:r>
        <w:t xml:space="preserve"> to </w:t>
      </w:r>
      <w:r w:rsidR="4155B6F1">
        <w:t xml:space="preserve">send </w:t>
      </w:r>
      <w:r>
        <w:t xml:space="preserve">us </w:t>
      </w:r>
      <w:r w:rsidR="71BC5CF4">
        <w:t xml:space="preserve">updates </w:t>
      </w:r>
      <w:r>
        <w:t>so we can update the list for our April NATA meeting</w:t>
      </w:r>
      <w:r w:rsidR="00740CC9">
        <w:t>.</w:t>
      </w:r>
      <w:r w:rsidR="75FFDC87">
        <w:t xml:space="preserve"> </w:t>
      </w:r>
    </w:p>
    <w:p w14:paraId="0E0AEE6C" w14:textId="0C4FDFB7" w:rsidR="007E6B31" w:rsidRPr="00740CC9" w:rsidRDefault="00740CC9" w:rsidP="00740CC9">
      <w:pPr>
        <w:pStyle w:val="ListParagraph"/>
        <w:numPr>
          <w:ilvl w:val="0"/>
          <w:numId w:val="42"/>
        </w:numPr>
        <w:spacing w:after="160" w:line="259" w:lineRule="auto"/>
        <w:rPr>
          <w:b/>
          <w:bCs/>
        </w:rPr>
      </w:pPr>
      <w:r w:rsidRPr="00740CC9">
        <w:rPr>
          <w:b/>
          <w:bCs/>
        </w:rPr>
        <w:t>Sa</w:t>
      </w:r>
      <w:r w:rsidR="007E6B31" w:rsidRPr="00740CC9">
        <w:rPr>
          <w:b/>
          <w:bCs/>
        </w:rPr>
        <w:t>fer Main Streets Projects awards – Thumbnail Highlights</w:t>
      </w:r>
    </w:p>
    <w:p w14:paraId="6B497C0A" w14:textId="646964FE" w:rsidR="007E6B31" w:rsidRDefault="007E6B31" w:rsidP="007E6B31">
      <w:pPr>
        <w:spacing w:after="160" w:line="259" w:lineRule="auto"/>
      </w:pPr>
      <w:r w:rsidRPr="2EF02C3D">
        <w:rPr>
          <w:i/>
          <w:iCs/>
        </w:rPr>
        <w:t>Brent Soderlin</w:t>
      </w:r>
      <w:r w:rsidR="00BF254E" w:rsidRPr="2EF02C3D">
        <w:rPr>
          <w:i/>
          <w:iCs/>
        </w:rPr>
        <w:t xml:space="preserve"> (Commerce City): </w:t>
      </w:r>
      <w:r w:rsidR="00BF254E">
        <w:t xml:space="preserve">We received </w:t>
      </w:r>
      <w:r w:rsidR="28592A80">
        <w:t xml:space="preserve">this </w:t>
      </w:r>
      <w:r w:rsidR="00BF254E">
        <w:t xml:space="preserve">grant to do </w:t>
      </w:r>
      <w:r w:rsidR="21F2941C">
        <w:t xml:space="preserve">a project that will provide bike/pedestrian safety improvements between 70-72nd stations as it connects to the N Line station at 72nd and provides a safer route for a new elementary school in the area.  </w:t>
      </w:r>
    </w:p>
    <w:p w14:paraId="3CA55C38" w14:textId="549E75B3" w:rsidR="2EF02C3D" w:rsidRDefault="00BF254E" w:rsidP="103F8A25">
      <w:pPr>
        <w:spacing w:after="160" w:line="259" w:lineRule="auto"/>
        <w:rPr>
          <w:rFonts w:eastAsia="Calibri" w:cs="Calibri"/>
          <w:color w:val="000000" w:themeColor="text1"/>
        </w:rPr>
      </w:pPr>
      <w:r w:rsidRPr="103F8A25">
        <w:rPr>
          <w:i/>
          <w:iCs/>
        </w:rPr>
        <w:t xml:space="preserve">Sara Dusenberry (Northglenn):  </w:t>
      </w:r>
      <w:r w:rsidR="535B83DB" w:rsidRPr="103F8A25">
        <w:t xml:space="preserve">We received a </w:t>
      </w:r>
      <w:r w:rsidR="535B83DB" w:rsidRPr="103F8A25">
        <w:rPr>
          <w:rFonts w:eastAsia="Calibri" w:cs="Calibri"/>
          <w:color w:val="000000" w:themeColor="text1"/>
        </w:rPr>
        <w:t>city-wide Safer Main Streets grant that will provide bike lanes, center striping and crosswalks across the city in specified safety-concern and lack-of-access areas.</w:t>
      </w:r>
    </w:p>
    <w:p w14:paraId="72E62403" w14:textId="58DFA020" w:rsidR="00BF254E" w:rsidRDefault="00BF254E" w:rsidP="103F8A25">
      <w:pPr>
        <w:spacing w:after="160" w:line="259" w:lineRule="auto"/>
        <w:rPr>
          <w:rFonts w:eastAsia="Calibri" w:cs="Calibri"/>
          <w:color w:val="000000" w:themeColor="text1"/>
        </w:rPr>
      </w:pPr>
      <w:r w:rsidRPr="103F8A25">
        <w:rPr>
          <w:i/>
          <w:iCs/>
        </w:rPr>
        <w:t xml:space="preserve">Malcolm </w:t>
      </w:r>
      <w:r w:rsidR="00A57318" w:rsidRPr="103F8A25">
        <w:rPr>
          <w:i/>
          <w:iCs/>
        </w:rPr>
        <w:t>Fleming</w:t>
      </w:r>
      <w:r w:rsidRPr="103F8A25">
        <w:rPr>
          <w:i/>
          <w:iCs/>
        </w:rPr>
        <w:t xml:space="preserve"> (Erie): </w:t>
      </w:r>
      <w:r w:rsidR="31DB19DC" w:rsidRPr="103F8A25">
        <w:rPr>
          <w:i/>
          <w:iCs/>
        </w:rPr>
        <w:t xml:space="preserve"> </w:t>
      </w:r>
      <w:r w:rsidR="5DC514E0" w:rsidRPr="103F8A25">
        <w:t xml:space="preserve">We received funding for a </w:t>
      </w:r>
      <w:r w:rsidR="5DC514E0" w:rsidRPr="103F8A25">
        <w:rPr>
          <w:rFonts w:eastAsia="Calibri" w:cs="Calibri"/>
          <w:color w:val="000000" w:themeColor="text1"/>
        </w:rPr>
        <w:t>project that is on our County Line Road between the local middle and elementary schools. We are adding bike lanes, sidewalks and left turn lanes in order to drastically improve safety and connections for that corridor.</w:t>
      </w:r>
    </w:p>
    <w:p w14:paraId="4F47F09E" w14:textId="4A9FF9F4" w:rsidR="103F8A25" w:rsidRDefault="103F8A25" w:rsidP="103F8A25">
      <w:pPr>
        <w:spacing w:after="160" w:line="259" w:lineRule="auto"/>
        <w:rPr>
          <w:rFonts w:eastAsia="Calibri"/>
          <w:color w:val="000000" w:themeColor="text1"/>
        </w:rPr>
      </w:pPr>
    </w:p>
    <w:p w14:paraId="3294A4BA" w14:textId="72BF0561" w:rsidR="00BF254E" w:rsidRDefault="00BF254E" w:rsidP="103F8A25">
      <w:pPr>
        <w:spacing w:after="160" w:line="259" w:lineRule="auto"/>
        <w:rPr>
          <w:rFonts w:eastAsia="Calibri"/>
          <w:color w:val="000000" w:themeColor="text1"/>
        </w:rPr>
      </w:pPr>
      <w:r w:rsidRPr="103F8A25">
        <w:rPr>
          <w:i/>
          <w:iCs/>
        </w:rPr>
        <w:t xml:space="preserve">Phil Greenwald (Longmont):  </w:t>
      </w:r>
      <w:r>
        <w:t>Longmont received a grant for</w:t>
      </w:r>
      <w:r w:rsidR="699F46DC">
        <w:t xml:space="preserve"> a </w:t>
      </w:r>
      <w:r w:rsidR="699F46DC" w:rsidRPr="103F8A25">
        <w:rPr>
          <w:rFonts w:eastAsia="Calibri" w:cs="Calibri"/>
          <w:color w:val="000000" w:themeColor="text1"/>
        </w:rPr>
        <w:t>project that addresses a lack of north-south greenway connections between SH119 and Sunset street in order to improve intersection crossing safety for multimodal options in this specific area.</w:t>
      </w:r>
    </w:p>
    <w:p w14:paraId="5296891B" w14:textId="5D46689E" w:rsidR="00BF254E" w:rsidRPr="00BF254E" w:rsidRDefault="00BF254E" w:rsidP="103F8A25">
      <w:pPr>
        <w:spacing w:after="160" w:line="259" w:lineRule="auto"/>
      </w:pPr>
      <w:r w:rsidRPr="103F8A25">
        <w:rPr>
          <w:i/>
          <w:iCs/>
        </w:rPr>
        <w:t xml:space="preserve">Karen Stuart:  </w:t>
      </w:r>
      <w:r>
        <w:t xml:space="preserve">We </w:t>
      </w:r>
      <w:r w:rsidR="7D598071">
        <w:t xml:space="preserve">asked these </w:t>
      </w:r>
      <w:r w:rsidR="71BADEF7">
        <w:t>jurisdictions</w:t>
      </w:r>
      <w:r w:rsidR="7D598071">
        <w:t xml:space="preserve"> to provide these short presentations today</w:t>
      </w:r>
      <w:r w:rsidR="0FAB700D">
        <w:t xml:space="preserve"> in</w:t>
      </w:r>
      <w:r>
        <w:t xml:space="preserve"> </w:t>
      </w:r>
      <w:r w:rsidR="0FAB700D">
        <w:t xml:space="preserve">order to highlight our region and </w:t>
      </w:r>
      <w:r>
        <w:t>to encourage others to apply for th</w:t>
      </w:r>
      <w:r w:rsidR="00740CC9">
        <w:t>ese</w:t>
      </w:r>
      <w:r>
        <w:t xml:space="preserve"> grant</w:t>
      </w:r>
      <w:r w:rsidR="00740CC9">
        <w:t>s</w:t>
      </w:r>
      <w:r w:rsidR="307CB83C">
        <w:t xml:space="preserve"> in the future as </w:t>
      </w:r>
      <w:r w:rsidR="00740CC9">
        <w:t xml:space="preserve">funding has </w:t>
      </w:r>
      <w:proofErr w:type="gramStart"/>
      <w:r w:rsidR="00740CC9">
        <w:t xml:space="preserve">been </w:t>
      </w:r>
      <w:r w:rsidR="307CB83C">
        <w:t xml:space="preserve"> expanded</w:t>
      </w:r>
      <w:proofErr w:type="gramEnd"/>
      <w:r w:rsidR="307CB83C">
        <w:t xml:space="preserve"> by the Governor. </w:t>
      </w:r>
    </w:p>
    <w:p w14:paraId="1E4F4CF9" w14:textId="33379544" w:rsidR="003A6457" w:rsidRDefault="003A6457" w:rsidP="118E1BC1">
      <w:pPr>
        <w:pStyle w:val="ListParagraph"/>
        <w:numPr>
          <w:ilvl w:val="0"/>
          <w:numId w:val="42"/>
        </w:numPr>
        <w:spacing w:after="160" w:line="259" w:lineRule="auto"/>
        <w:rPr>
          <w:b/>
          <w:bCs/>
        </w:rPr>
      </w:pPr>
      <w:r w:rsidRPr="103F8A25">
        <w:rPr>
          <w:b/>
          <w:bCs/>
        </w:rPr>
        <w:t>CML Legislative Updat</w:t>
      </w:r>
      <w:r w:rsidR="45C58AD0" w:rsidRPr="103F8A25">
        <w:rPr>
          <w:b/>
          <w:bCs/>
        </w:rPr>
        <w:t xml:space="preserve">e </w:t>
      </w:r>
    </w:p>
    <w:p w14:paraId="025507C4" w14:textId="7D52B8C1" w:rsidR="003A6457" w:rsidRDefault="003A6457" w:rsidP="003A6457">
      <w:pPr>
        <w:spacing w:after="160" w:line="259" w:lineRule="auto"/>
      </w:pPr>
      <w:r w:rsidRPr="103F8A25">
        <w:rPr>
          <w:i/>
          <w:iCs/>
        </w:rPr>
        <w:t>Meghan MacKillop</w:t>
      </w:r>
      <w:r>
        <w:t xml:space="preserve">: </w:t>
      </w:r>
      <w:r w:rsidR="00F657A2">
        <w:t>SB110 has been signed</w:t>
      </w:r>
      <w:r w:rsidR="0B3722D1">
        <w:t xml:space="preserve"> by the Governor</w:t>
      </w:r>
      <w:r w:rsidR="5711398A">
        <w:t>, which provides funding for</w:t>
      </w:r>
      <w:r w:rsidR="00F657A2">
        <w:t xml:space="preserve"> Revitalizing Main Streets.  The </w:t>
      </w:r>
      <w:r w:rsidR="23B006C4">
        <w:t>t</w:t>
      </w:r>
      <w:r w:rsidR="00F657A2">
        <w:t xml:space="preserve">ransportation </w:t>
      </w:r>
      <w:r w:rsidR="71C6F937">
        <w:t>funding b</w:t>
      </w:r>
      <w:r w:rsidR="00F657A2">
        <w:t xml:space="preserve">ill is still a few more weeks </w:t>
      </w:r>
      <w:r w:rsidR="02BC3046">
        <w:t xml:space="preserve">away, and is projected to </w:t>
      </w:r>
      <w:r w:rsidR="00F657A2">
        <w:t>provide about $4 Billion in funds through 9 new</w:t>
      </w:r>
      <w:r w:rsidR="1206CD62">
        <w:t>/raised</w:t>
      </w:r>
      <w:r w:rsidR="00F657A2">
        <w:t xml:space="preserve"> fees</w:t>
      </w:r>
      <w:r w:rsidR="29DE5FB1">
        <w:t>, all of</w:t>
      </w:r>
      <w:r w:rsidR="00F657A2">
        <w:t xml:space="preserve"> which are indexed</w:t>
      </w:r>
      <w:r w:rsidR="3AEAB505">
        <w:t xml:space="preserve"> to inflation</w:t>
      </w:r>
      <w:r w:rsidR="00F657A2">
        <w:t>. These fees include Road Usage fee (</w:t>
      </w:r>
      <w:r w:rsidR="00A57318">
        <w:t>i.e.</w:t>
      </w:r>
      <w:r w:rsidR="00F657A2">
        <w:t xml:space="preserve"> Gas tax), Truck </w:t>
      </w:r>
      <w:r w:rsidR="00E9090C">
        <w:t>Diesel</w:t>
      </w:r>
      <w:r w:rsidR="3F57C40E">
        <w:t xml:space="preserve"> Fee</w:t>
      </w:r>
      <w:r w:rsidR="00F657A2">
        <w:t>, EV Registration Fee in</w:t>
      </w:r>
      <w:r w:rsidR="6E156AD3">
        <w:t>dexing</w:t>
      </w:r>
      <w:r w:rsidR="00F657A2">
        <w:t xml:space="preserve">, TNC fee for </w:t>
      </w:r>
      <w:r w:rsidR="7C26C9AA">
        <w:t>b</w:t>
      </w:r>
      <w:r w:rsidR="00F657A2">
        <w:t>usinesses</w:t>
      </w:r>
      <w:r w:rsidR="3065BD78">
        <w:t xml:space="preserve"> to offset emission impacts</w:t>
      </w:r>
      <w:r w:rsidR="00F657A2">
        <w:t xml:space="preserve">, </w:t>
      </w:r>
      <w:r w:rsidR="5160613B">
        <w:t>On</w:t>
      </w:r>
      <w:r w:rsidR="00F657A2">
        <w:t xml:space="preserve">line Retail Fee for delivery, Uber/Lyft Fee (lifts the current exemption), </w:t>
      </w:r>
      <w:r w:rsidR="08E2D103">
        <w:t xml:space="preserve">and </w:t>
      </w:r>
      <w:r w:rsidR="00F657A2">
        <w:t>Rental Car Fee increase</w:t>
      </w:r>
      <w:r w:rsidR="07E88383">
        <w:t>.</w:t>
      </w:r>
      <w:r w:rsidR="00F657A2">
        <w:t xml:space="preserve"> </w:t>
      </w:r>
      <w:r w:rsidR="4F104BC1">
        <w:t>The distribution will not change from the usual HUTF distribution to local jurisdictions. M</w:t>
      </w:r>
      <w:r w:rsidR="00E3403F">
        <w:t xml:space="preserve">ultimodal </w:t>
      </w:r>
      <w:r w:rsidR="35D95910">
        <w:t xml:space="preserve">&amp; </w:t>
      </w:r>
      <w:r w:rsidR="00E3403F">
        <w:t>mitigation options for jurisdictions</w:t>
      </w:r>
      <w:r w:rsidR="1AFB3A42">
        <w:t xml:space="preserve"> will be distributed separately outside of HUTF.</w:t>
      </w:r>
      <w:r w:rsidR="00E3403F">
        <w:t xml:space="preserve"> </w:t>
      </w:r>
      <w:r w:rsidR="6F18DBC3">
        <w:t xml:space="preserve">To start for the first two years, there is a proposed </w:t>
      </w:r>
      <w:r w:rsidR="00E3403F">
        <w:t>reduction in the FASTER car registration fees</w:t>
      </w:r>
      <w:r w:rsidR="03A388B8">
        <w:t xml:space="preserve">, with an anticipated backfill with stimulus and general fund monies. </w:t>
      </w:r>
    </w:p>
    <w:p w14:paraId="71BE0C2A" w14:textId="5F637FD1" w:rsidR="00E3403F" w:rsidRDefault="00E3403F" w:rsidP="003A6457">
      <w:pPr>
        <w:spacing w:after="160" w:line="259" w:lineRule="auto"/>
      </w:pPr>
      <w:r w:rsidRPr="103F8A25">
        <w:rPr>
          <w:i/>
          <w:iCs/>
        </w:rPr>
        <w:t xml:space="preserve">Chair Jessica Sandgren:  </w:t>
      </w:r>
      <w:r>
        <w:t xml:space="preserve">Karen sent out the outline of </w:t>
      </w:r>
      <w:r w:rsidR="15A8CD6D">
        <w:t>the</w:t>
      </w:r>
      <w:r w:rsidR="00E9090C">
        <w:t xml:space="preserve"> </w:t>
      </w:r>
      <w:bookmarkStart w:id="0" w:name="_GoBack"/>
      <w:bookmarkEnd w:id="0"/>
      <w:r w:rsidR="00E9090C">
        <w:t>legislative</w:t>
      </w:r>
      <w:r w:rsidR="15A8CD6D">
        <w:t xml:space="preserve"> leadership proposal </w:t>
      </w:r>
      <w:r>
        <w:t xml:space="preserve">to </w:t>
      </w:r>
      <w:r w:rsidR="00E9090C">
        <w:t>NATA</w:t>
      </w:r>
      <w:r w:rsidR="6BBA6274">
        <w:t>;</w:t>
      </w:r>
      <w:r>
        <w:t xml:space="preserve"> maybe next month we will have a better idea of what the actual </w:t>
      </w:r>
      <w:r w:rsidR="773473DE">
        <w:t>b</w:t>
      </w:r>
      <w:r>
        <w:t>ill will look lik</w:t>
      </w:r>
      <w:r w:rsidR="50BE19DC">
        <w:t>e.</w:t>
      </w:r>
    </w:p>
    <w:p w14:paraId="48FCAD76" w14:textId="6A640226" w:rsidR="00E3403F" w:rsidRDefault="00E3403F" w:rsidP="003A6457">
      <w:pPr>
        <w:spacing w:after="160" w:line="259" w:lineRule="auto"/>
      </w:pPr>
      <w:r w:rsidRPr="103F8A25">
        <w:rPr>
          <w:i/>
          <w:iCs/>
        </w:rPr>
        <w:t>Meghan MacKillop</w:t>
      </w:r>
      <w:r>
        <w:t xml:space="preserve">:  The fees are set to start in </w:t>
      </w:r>
      <w:r w:rsidR="70B4D436">
        <w:t>FY</w:t>
      </w:r>
      <w:r>
        <w:t>202</w:t>
      </w:r>
      <w:r w:rsidR="592DF232">
        <w:t xml:space="preserve">2-23, but there are ongoing discussions on that point as well. </w:t>
      </w:r>
    </w:p>
    <w:p w14:paraId="79A71C54" w14:textId="17D99867" w:rsidR="00E3403F" w:rsidRDefault="00E3403F" w:rsidP="003A6457">
      <w:pPr>
        <w:spacing w:after="160" w:line="259" w:lineRule="auto"/>
      </w:pPr>
      <w:r w:rsidRPr="103F8A25">
        <w:rPr>
          <w:i/>
          <w:iCs/>
        </w:rPr>
        <w:t xml:space="preserve">Chair Jessica Sandgren:  </w:t>
      </w:r>
      <w:r w:rsidR="00513FE0" w:rsidRPr="103F8A25">
        <w:t>T</w:t>
      </w:r>
      <w:r>
        <w:t>hank you to our federal representatives for attending this meeti</w:t>
      </w:r>
      <w:r w:rsidR="36E5D16B">
        <w:t>n</w:t>
      </w:r>
      <w:r>
        <w:t>g</w:t>
      </w:r>
      <w:r w:rsidR="420BE747">
        <w:t xml:space="preserve"> regularly</w:t>
      </w:r>
      <w:r>
        <w:t>, it will be helpful</w:t>
      </w:r>
      <w:r w:rsidR="35D228B2">
        <w:t xml:space="preserve"> in our lobbying efforts. </w:t>
      </w:r>
    </w:p>
    <w:p w14:paraId="693237CE" w14:textId="71B8EC32" w:rsidR="00DE5A6A" w:rsidRPr="000C4578" w:rsidRDefault="00E3403F" w:rsidP="118E1BC1">
      <w:pPr>
        <w:pStyle w:val="ListParagraph"/>
        <w:numPr>
          <w:ilvl w:val="0"/>
          <w:numId w:val="42"/>
        </w:numPr>
        <w:spacing w:after="160" w:line="259" w:lineRule="auto"/>
        <w:rPr>
          <w:b/>
          <w:bCs/>
        </w:rPr>
      </w:pPr>
      <w:r w:rsidRPr="103F8A25">
        <w:rPr>
          <w:b/>
          <w:bCs/>
        </w:rPr>
        <w:t>Revitalizing Main Streets Stimulus Program</w:t>
      </w:r>
    </w:p>
    <w:p w14:paraId="4716A792" w14:textId="05EE683A" w:rsidR="185F030A" w:rsidRDefault="185F030A" w:rsidP="103F8A25">
      <w:pPr>
        <w:spacing w:after="160" w:line="259" w:lineRule="auto"/>
      </w:pPr>
      <w:r w:rsidRPr="103F8A25">
        <w:rPr>
          <w:i/>
          <w:iCs/>
        </w:rPr>
        <w:lastRenderedPageBreak/>
        <w:t xml:space="preserve">Karen Stuart:  </w:t>
      </w:r>
      <w:r w:rsidR="4A69C106" w:rsidRPr="103F8A25">
        <w:t>A</w:t>
      </w:r>
      <w:r>
        <w:t>s the Transportation Commission Chai</w:t>
      </w:r>
      <w:r w:rsidR="000FB049">
        <w:t xml:space="preserve">r, </w:t>
      </w:r>
      <w:r>
        <w:t xml:space="preserve">I had the opportunity to attend the signing of the bill by Governor Polis in Golden this week </w:t>
      </w:r>
      <w:r w:rsidRPr="103F8A25">
        <w:rPr>
          <w:i/>
          <w:iCs/>
        </w:rPr>
        <w:t xml:space="preserve">(photo of signing). </w:t>
      </w:r>
      <w:r>
        <w:t>Now I would like to introduce Rebecca White &amp; Molly Bly, with CDOT, to talk about the Revitalizing Main Streets Stimulus Program.</w:t>
      </w:r>
    </w:p>
    <w:p w14:paraId="2CC5BFAA" w14:textId="4EE11036" w:rsidR="00D64E20" w:rsidRDefault="00956B05" w:rsidP="103F8A25">
      <w:pPr>
        <w:spacing w:after="160" w:line="259" w:lineRule="auto"/>
      </w:pPr>
      <w:r w:rsidRPr="103F8A25">
        <w:rPr>
          <w:i/>
          <w:iCs/>
        </w:rPr>
        <w:t>Rebecca White</w:t>
      </w:r>
      <w:r w:rsidR="2BCA50BD" w:rsidRPr="103F8A25">
        <w:rPr>
          <w:i/>
          <w:iCs/>
        </w:rPr>
        <w:t>:</w:t>
      </w:r>
      <w:r w:rsidR="7235C257" w:rsidRPr="103F8A25">
        <w:rPr>
          <w:i/>
          <w:iCs/>
        </w:rPr>
        <w:t xml:space="preserve"> </w:t>
      </w:r>
      <w:r>
        <w:t>SB110 provide</w:t>
      </w:r>
      <w:r w:rsidR="7F914AA6">
        <w:t>s</w:t>
      </w:r>
      <w:r>
        <w:t xml:space="preserve"> $30 Million in stimulus funds</w:t>
      </w:r>
      <w:r w:rsidR="594B916F">
        <w:t xml:space="preserve"> f</w:t>
      </w:r>
      <w:r>
        <w:t>or Revitalizing Main Streets</w:t>
      </w:r>
      <w:r w:rsidR="649F511F">
        <w:t xml:space="preserve">. </w:t>
      </w:r>
      <w:r w:rsidR="6208BB86">
        <w:t>Throughout</w:t>
      </w:r>
      <w:r w:rsidR="649F511F">
        <w:t xml:space="preserve"> the </w:t>
      </w:r>
      <w:r w:rsidR="5E4DD5F8">
        <w:t>pandemic</w:t>
      </w:r>
      <w:r w:rsidR="649F511F">
        <w:t>, CDOT has had two programs, Revitalizing Main Streets and Safer Main Streets, but that is all</w:t>
      </w:r>
      <w:r w:rsidR="35123379">
        <w:t xml:space="preserve"> going to be now housed under the </w:t>
      </w:r>
      <w:r w:rsidR="0C3ED05C">
        <w:t>Revitalizing</w:t>
      </w:r>
      <w:r w:rsidR="35123379">
        <w:t xml:space="preserve"> Main Streets brand. </w:t>
      </w:r>
      <w:r w:rsidR="5317C45D">
        <w:t xml:space="preserve">Our </w:t>
      </w:r>
      <w:proofErr w:type="spellStart"/>
      <w:r w:rsidR="5317C45D">
        <w:t>Transportaion</w:t>
      </w:r>
      <w:proofErr w:type="spellEnd"/>
      <w:r w:rsidR="5317C45D">
        <w:t xml:space="preserve"> Commission has decided to break </w:t>
      </w:r>
      <w:r>
        <w:t xml:space="preserve">out </w:t>
      </w:r>
      <w:r w:rsidR="547521F1">
        <w:t xml:space="preserve">this funding </w:t>
      </w:r>
      <w:r>
        <w:t>into two separate grant</w:t>
      </w:r>
      <w:r w:rsidR="003910A4">
        <w:t xml:space="preserve"> pools</w:t>
      </w:r>
      <w:r>
        <w:t>. The small grant</w:t>
      </w:r>
      <w:r w:rsidR="3E2EFF7A">
        <w:t xml:space="preserve"> pool</w:t>
      </w:r>
      <w:r>
        <w:t xml:space="preserve">, which totals about $8 Million, is COVID focused </w:t>
      </w:r>
      <w:r w:rsidR="6C2B785D">
        <w:t>c</w:t>
      </w:r>
      <w:r w:rsidR="003910A4">
        <w:t xml:space="preserve">ommunity </w:t>
      </w:r>
      <w:r w:rsidR="509041A1">
        <w:t>p</w:t>
      </w:r>
      <w:r>
        <w:t xml:space="preserve">rojects </w:t>
      </w:r>
      <w:r w:rsidR="5645A26A">
        <w:t>that can ask for funding u</w:t>
      </w:r>
      <w:r w:rsidR="003910A4">
        <w:t>p to</w:t>
      </w:r>
      <w:r>
        <w:t xml:space="preserve"> $150,000 each.  We currently have $900,000 left from the previous cycle that is being added to this</w:t>
      </w:r>
      <w:r w:rsidR="3AB66193">
        <w:t xml:space="preserve"> specific small grant pool</w:t>
      </w:r>
      <w:r>
        <w:t>. These applications are reviewed weekly</w:t>
      </w:r>
      <w:r w:rsidR="2D5F4317">
        <w:t xml:space="preserve"> on a rolling basis</w:t>
      </w:r>
      <w:r>
        <w:t>.</w:t>
      </w:r>
      <w:r w:rsidR="3A9E8BE2">
        <w:t xml:space="preserve"> </w:t>
      </w:r>
      <w:r>
        <w:t>The large</w:t>
      </w:r>
      <w:r w:rsidR="003910A4">
        <w:t xml:space="preserve"> grant</w:t>
      </w:r>
      <w:r w:rsidR="41530F9F">
        <w:t xml:space="preserve"> pool</w:t>
      </w:r>
      <w:r>
        <w:t>, which total about $22 Million</w:t>
      </w:r>
      <w:r w:rsidR="003910A4">
        <w:t xml:space="preserve">, and </w:t>
      </w:r>
      <w:r w:rsidR="086CDBD2">
        <w:t xml:space="preserve">is </w:t>
      </w:r>
      <w:r w:rsidR="003910A4">
        <w:t xml:space="preserve">geared toward safety improvements </w:t>
      </w:r>
      <w:r w:rsidR="2E1E2014">
        <w:t>c</w:t>
      </w:r>
      <w:r w:rsidR="003910A4">
        <w:t xml:space="preserve">apital </w:t>
      </w:r>
      <w:r w:rsidR="45FE08D9">
        <w:t>p</w:t>
      </w:r>
      <w:r w:rsidR="003910A4">
        <w:t xml:space="preserve">rojects up to $2 Million.  We have about $1.3 Million left from the first cycle, however this amount is for use on projects </w:t>
      </w:r>
      <w:r w:rsidR="2C80A256">
        <w:t xml:space="preserve">only </w:t>
      </w:r>
      <w:r w:rsidR="003910A4">
        <w:t xml:space="preserve">in the DRCOG region. </w:t>
      </w:r>
      <w:r w:rsidR="29C44BC8">
        <w:t xml:space="preserve">Molly will talk about the evaluation criteria for these two grant pools. </w:t>
      </w:r>
    </w:p>
    <w:p w14:paraId="751B87C3" w14:textId="566203C2" w:rsidR="00D64E20" w:rsidRDefault="003910A4" w:rsidP="103F8A25">
      <w:pPr>
        <w:spacing w:after="160" w:line="259" w:lineRule="auto"/>
      </w:pPr>
      <w:r w:rsidRPr="103F8A25">
        <w:rPr>
          <w:i/>
          <w:iCs/>
        </w:rPr>
        <w:t>Molly Bly</w:t>
      </w:r>
      <w:r w:rsidR="00D64E20">
        <w:t xml:space="preserve">:  </w:t>
      </w:r>
      <w:r w:rsidR="2CDFA4C0">
        <w:t>The Large Grants are really a more typical grant process and their evaluation criteria are safety improvements (30%), active transportation (10%), readiness (10%), funding need (10%), diversity of funding (10%), economic impacts (10%), public support (10%) and local match (10%).</w:t>
      </w:r>
      <w:r w:rsidR="1DD9441F">
        <w:t xml:space="preserve"> For these large grants, there will be pre-application workshops and have a </w:t>
      </w:r>
      <w:proofErr w:type="gramStart"/>
      <w:r w:rsidR="1DD9441F">
        <w:t>hard due</w:t>
      </w:r>
      <w:proofErr w:type="gramEnd"/>
      <w:r w:rsidR="1DD9441F">
        <w:t xml:space="preserve"> date of May 14. </w:t>
      </w:r>
      <w:r>
        <w:t>The Small Grants</w:t>
      </w:r>
      <w:r w:rsidR="50FC82B6">
        <w:t xml:space="preserve"> really are based on the Revitalizing Main Streets grant process that were release last June.</w:t>
      </w:r>
      <w:r w:rsidR="1CF4826D">
        <w:t xml:space="preserve"> The reason they are capped at $</w:t>
      </w:r>
      <w:r w:rsidR="01BA909E">
        <w:t>1</w:t>
      </w:r>
      <w:r w:rsidR="1CF4826D">
        <w:t xml:space="preserve">50,000 is that they are focused on trying to get purchase orders in hand for local projects within </w:t>
      </w:r>
      <w:r w:rsidR="60F89745">
        <w:t>roughly</w:t>
      </w:r>
      <w:r w:rsidR="1CF4826D">
        <w:t xml:space="preserve"> 50 days </w:t>
      </w:r>
      <w:r w:rsidR="73FF726B">
        <w:t>for a quick impact.</w:t>
      </w:r>
      <w:r w:rsidR="50FC82B6">
        <w:t xml:space="preserve"> They</w:t>
      </w:r>
      <w:r>
        <w:t xml:space="preserve"> are</w:t>
      </w:r>
      <w:r w:rsidR="7FE91CB2">
        <w:t xml:space="preserve"> going to be</w:t>
      </w:r>
      <w:r>
        <w:t xml:space="preserve"> evaluated on public health mitigation (30%), active transportation (30%), readiness (</w:t>
      </w:r>
      <w:r w:rsidR="763FC50F">
        <w:t>2</w:t>
      </w:r>
      <w:r>
        <w:t>0%), equity/economic impact (10%), public support (5%) and innovation/scalability (5%).</w:t>
      </w:r>
      <w:r w:rsidR="24F53997">
        <w:t xml:space="preserve"> </w:t>
      </w:r>
      <w:r w:rsidR="4BA28CF5">
        <w:t>For these grants, we have pre-application workshops you can attend from 2 – 4pm on April 6</w:t>
      </w:r>
      <w:r w:rsidR="4BA28CF5" w:rsidRPr="103F8A25">
        <w:rPr>
          <w:vertAlign w:val="superscript"/>
        </w:rPr>
        <w:t>th</w:t>
      </w:r>
      <w:r w:rsidR="4BA28CF5">
        <w:t xml:space="preserve"> and April 12</w:t>
      </w:r>
      <w:r w:rsidR="4BA28CF5" w:rsidRPr="103F8A25">
        <w:rPr>
          <w:vertAlign w:val="superscript"/>
        </w:rPr>
        <w:t>th</w:t>
      </w:r>
      <w:r w:rsidR="4BA28CF5">
        <w:t>.</w:t>
      </w:r>
      <w:r w:rsidR="2EB118AB">
        <w:t xml:space="preserve"> Those submitting large grant applications, we ask that you attend one of these workshops and start submitting your grant applications on April 7</w:t>
      </w:r>
      <w:r w:rsidR="2EB118AB" w:rsidRPr="103F8A25">
        <w:rPr>
          <w:vertAlign w:val="superscript"/>
        </w:rPr>
        <w:t>th</w:t>
      </w:r>
      <w:r w:rsidR="2EB118AB">
        <w:t xml:space="preserve">. </w:t>
      </w:r>
      <w:r w:rsidR="3A75E12F">
        <w:t xml:space="preserve">On another note, we have hired a land use planner named Nathan Lindquist at CDOT, and he is there to help local judications with technical questions for these applications. If you have any questions, please email us at </w:t>
      </w:r>
      <w:hyperlink r:id="rId12">
        <w:r w:rsidR="3A75E12F" w:rsidRPr="103F8A25">
          <w:rPr>
            <w:rStyle w:val="Hyperlink"/>
          </w:rPr>
          <w:t>cdotmainstreets</w:t>
        </w:r>
        <w:r w:rsidR="6F880157" w:rsidRPr="103F8A25">
          <w:rPr>
            <w:rStyle w:val="Hyperlink"/>
          </w:rPr>
          <w:t>@state.co.us</w:t>
        </w:r>
      </w:hyperlink>
      <w:r w:rsidR="6F880157">
        <w:t xml:space="preserve">. </w:t>
      </w:r>
    </w:p>
    <w:p w14:paraId="1A70080E" w14:textId="293BB8B6" w:rsidR="00F131C5" w:rsidRDefault="00511D68" w:rsidP="00511D68">
      <w:pPr>
        <w:pStyle w:val="ListParagraph"/>
        <w:numPr>
          <w:ilvl w:val="0"/>
          <w:numId w:val="42"/>
        </w:numPr>
        <w:spacing w:after="160" w:line="259" w:lineRule="auto"/>
        <w:rPr>
          <w:b/>
          <w:bCs/>
        </w:rPr>
      </w:pPr>
      <w:r w:rsidRPr="103F8A25">
        <w:rPr>
          <w:b/>
          <w:bCs/>
        </w:rPr>
        <w:t>NATA Annual Retreat</w:t>
      </w:r>
    </w:p>
    <w:p w14:paraId="7329F9FA" w14:textId="365F8E31" w:rsidR="00511D68" w:rsidRPr="00511D68" w:rsidRDefault="00511D68" w:rsidP="00511D68">
      <w:pPr>
        <w:spacing w:after="160" w:line="259" w:lineRule="auto"/>
      </w:pPr>
      <w:r w:rsidRPr="103F8A25">
        <w:rPr>
          <w:i/>
          <w:iCs/>
        </w:rPr>
        <w:t xml:space="preserve">Chair Jessica Sandgren:  </w:t>
      </w:r>
      <w:r>
        <w:t>I just want to remind everyone that we have the Annual NATA Retreat next month following the SPC meeting on April 16</w:t>
      </w:r>
      <w:r w:rsidRPr="103F8A25">
        <w:rPr>
          <w:vertAlign w:val="superscript"/>
        </w:rPr>
        <w:t>th</w:t>
      </w:r>
      <w:r>
        <w:t xml:space="preserve"> from 9am – 11am. Information and supporting documents will be sent out </w:t>
      </w:r>
      <w:r w:rsidR="666B3556">
        <w:t xml:space="preserve">by </w:t>
      </w:r>
      <w:r>
        <w:t>April 12</w:t>
      </w:r>
      <w:r w:rsidRPr="103F8A25">
        <w:rPr>
          <w:vertAlign w:val="superscript"/>
        </w:rPr>
        <w:t>th</w:t>
      </w:r>
      <w:r>
        <w:t xml:space="preserve">.  </w:t>
      </w:r>
    </w:p>
    <w:p w14:paraId="5EB32DCE" w14:textId="0D2474D1" w:rsidR="006C356F" w:rsidRPr="00513040" w:rsidRDefault="006C356F" w:rsidP="00D64E20">
      <w:pPr>
        <w:spacing w:after="160" w:line="259" w:lineRule="auto"/>
        <w:rPr>
          <w:rFonts w:eastAsiaTheme="minorEastAsia"/>
          <w:b/>
        </w:rPr>
      </w:pPr>
      <w:r w:rsidRPr="00513040">
        <w:rPr>
          <w:rFonts w:eastAsiaTheme="minorEastAsia"/>
          <w:b/>
        </w:rPr>
        <w:t xml:space="preserve">Adjourn </w:t>
      </w:r>
      <w:r w:rsidR="00511D68">
        <w:rPr>
          <w:rFonts w:eastAsiaTheme="minorEastAsia"/>
          <w:b/>
        </w:rPr>
        <w:t>8:58</w:t>
      </w:r>
      <w:r w:rsidRPr="00513040">
        <w:rPr>
          <w:rFonts w:eastAsiaTheme="minorEastAsia"/>
          <w:b/>
        </w:rPr>
        <w:t xml:space="preserve"> a.m.</w:t>
      </w:r>
    </w:p>
    <w:p w14:paraId="5EAF84E4" w14:textId="77777777" w:rsidR="00DE5A6A" w:rsidRDefault="00DE5A6A" w:rsidP="00DE5A6A"/>
    <w:p w14:paraId="60B62B87" w14:textId="77777777" w:rsidR="00DE5A6A" w:rsidRDefault="00DE5A6A" w:rsidP="00DE5A6A"/>
    <w:p w14:paraId="57A52095" w14:textId="2D08E485" w:rsidR="000D294E" w:rsidRDefault="000D294E">
      <w:pPr>
        <w:rPr>
          <w:rFonts w:asciiTheme="minorHAnsi" w:hAnsiTheme="minorHAnsi" w:cstheme="minorHAnsi"/>
          <w:b/>
        </w:rPr>
      </w:pPr>
    </w:p>
    <w:sectPr w:rsidR="000D294E" w:rsidSect="00812A0D">
      <w:footerReference w:type="default" r:id="rId13"/>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57F4" w14:textId="77777777" w:rsidR="006C13C3" w:rsidRDefault="006C13C3" w:rsidP="008976B4">
      <w:r>
        <w:separator/>
      </w:r>
    </w:p>
  </w:endnote>
  <w:endnote w:type="continuationSeparator" w:id="0">
    <w:p w14:paraId="0B6DD434" w14:textId="77777777" w:rsidR="006C13C3" w:rsidRDefault="006C13C3"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3F41955B"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A57318">
              <w:rPr>
                <w:b/>
                <w:bCs/>
                <w:noProof/>
                <w:sz w:val="20"/>
                <w:szCs w:val="20"/>
              </w:rPr>
              <w:t>5</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A57318">
              <w:rPr>
                <w:b/>
                <w:bCs/>
                <w:noProof/>
                <w:sz w:val="20"/>
                <w:szCs w:val="20"/>
              </w:rPr>
              <w:t>5</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E4CA" w14:textId="77777777" w:rsidR="006C13C3" w:rsidRDefault="006C13C3" w:rsidP="008976B4">
      <w:r>
        <w:separator/>
      </w:r>
    </w:p>
  </w:footnote>
  <w:footnote w:type="continuationSeparator" w:id="0">
    <w:p w14:paraId="56D8EAE1" w14:textId="77777777" w:rsidR="006C13C3" w:rsidRDefault="006C13C3"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215"/>
    <w:multiLevelType w:val="hybridMultilevel"/>
    <w:tmpl w:val="A21479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D0C8C"/>
    <w:multiLevelType w:val="hybridMultilevel"/>
    <w:tmpl w:val="31C6C22A"/>
    <w:lvl w:ilvl="0" w:tplc="3C0AB712">
      <w:start w:val="1"/>
      <w:numFmt w:val="decimal"/>
      <w:lvlText w:val="%1."/>
      <w:lvlJc w:val="left"/>
      <w:pPr>
        <w:ind w:left="72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2"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A4606"/>
    <w:multiLevelType w:val="hybridMultilevel"/>
    <w:tmpl w:val="550056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F0F2E"/>
    <w:multiLevelType w:val="hybridMultilevel"/>
    <w:tmpl w:val="31C6C22A"/>
    <w:lvl w:ilvl="0" w:tplc="3C0AB712">
      <w:start w:val="1"/>
      <w:numFmt w:val="decimal"/>
      <w:lvlText w:val="%1."/>
      <w:lvlJc w:val="left"/>
      <w:pPr>
        <w:ind w:left="144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6"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20"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11283"/>
    <w:multiLevelType w:val="hybridMultilevel"/>
    <w:tmpl w:val="31C6C22A"/>
    <w:lvl w:ilvl="0" w:tplc="3C0AB712">
      <w:start w:val="1"/>
      <w:numFmt w:val="decimal"/>
      <w:lvlText w:val="%1."/>
      <w:lvlJc w:val="left"/>
      <w:pPr>
        <w:ind w:left="81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26"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C32C3"/>
    <w:multiLevelType w:val="hybridMultilevel"/>
    <w:tmpl w:val="47064278"/>
    <w:lvl w:ilvl="0" w:tplc="0409000B">
      <w:start w:val="1"/>
      <w:numFmt w:val="bullet"/>
      <w:lvlText w:val=""/>
      <w:lvlJc w:val="left"/>
      <w:pPr>
        <w:ind w:left="1080" w:hanging="360"/>
      </w:pPr>
      <w:rPr>
        <w:rFonts w:ascii="Wingdings" w:hAnsi="Wingdings" w:hint="default"/>
      </w:rPr>
    </w:lvl>
    <w:lvl w:ilvl="1" w:tplc="B21AFD60">
      <w:start w:val="1"/>
      <w:numFmt w:val="lowerLetter"/>
      <w:lvlText w:val="%2."/>
      <w:lvlJc w:val="left"/>
      <w:pPr>
        <w:ind w:left="1710" w:hanging="360"/>
      </w:pPr>
    </w:lvl>
    <w:lvl w:ilvl="2" w:tplc="D35C321C">
      <w:start w:val="1"/>
      <w:numFmt w:val="lowerRoman"/>
      <w:lvlText w:val="%3."/>
      <w:lvlJc w:val="right"/>
      <w:pPr>
        <w:ind w:left="2430" w:hanging="180"/>
      </w:pPr>
    </w:lvl>
    <w:lvl w:ilvl="3" w:tplc="B15A50C2">
      <w:start w:val="1"/>
      <w:numFmt w:val="decimal"/>
      <w:lvlText w:val="%4."/>
      <w:lvlJc w:val="left"/>
      <w:pPr>
        <w:ind w:left="3150" w:hanging="360"/>
      </w:pPr>
    </w:lvl>
    <w:lvl w:ilvl="4" w:tplc="9E2C720E">
      <w:start w:val="1"/>
      <w:numFmt w:val="lowerLetter"/>
      <w:lvlText w:val="%5."/>
      <w:lvlJc w:val="left"/>
      <w:pPr>
        <w:ind w:left="3870" w:hanging="360"/>
      </w:pPr>
    </w:lvl>
    <w:lvl w:ilvl="5" w:tplc="00588614">
      <w:start w:val="1"/>
      <w:numFmt w:val="lowerRoman"/>
      <w:lvlText w:val="%6."/>
      <w:lvlJc w:val="right"/>
      <w:pPr>
        <w:ind w:left="4590" w:hanging="180"/>
      </w:pPr>
    </w:lvl>
    <w:lvl w:ilvl="6" w:tplc="3BC69B8A">
      <w:start w:val="1"/>
      <w:numFmt w:val="decimal"/>
      <w:lvlText w:val="%7."/>
      <w:lvlJc w:val="left"/>
      <w:pPr>
        <w:ind w:left="5310" w:hanging="360"/>
      </w:pPr>
    </w:lvl>
    <w:lvl w:ilvl="7" w:tplc="805477AC">
      <w:start w:val="1"/>
      <w:numFmt w:val="lowerLetter"/>
      <w:lvlText w:val="%8."/>
      <w:lvlJc w:val="left"/>
      <w:pPr>
        <w:ind w:left="6030" w:hanging="360"/>
      </w:pPr>
    </w:lvl>
    <w:lvl w:ilvl="8" w:tplc="69427B50">
      <w:start w:val="1"/>
      <w:numFmt w:val="lowerRoman"/>
      <w:lvlText w:val="%9."/>
      <w:lvlJc w:val="right"/>
      <w:pPr>
        <w:ind w:left="6750" w:hanging="180"/>
      </w:pPr>
    </w:lvl>
  </w:abstractNum>
  <w:abstractNum w:abstractNumId="30"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037DA5"/>
    <w:multiLevelType w:val="hybridMultilevel"/>
    <w:tmpl w:val="F4EA4378"/>
    <w:lvl w:ilvl="0" w:tplc="0409000B">
      <w:start w:val="1"/>
      <w:numFmt w:val="bullet"/>
      <w:lvlText w:val=""/>
      <w:lvlJc w:val="left"/>
      <w:pPr>
        <w:ind w:left="720" w:hanging="360"/>
      </w:pPr>
      <w:rPr>
        <w:rFonts w:ascii="Wingdings" w:hAnsi="Wingdings" w:hint="default"/>
      </w:r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38"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40"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2E5D47"/>
    <w:multiLevelType w:val="hybridMultilevel"/>
    <w:tmpl w:val="70AE504A"/>
    <w:lvl w:ilvl="0" w:tplc="3C0AB7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3"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1"/>
  </w:num>
  <w:num w:numId="3">
    <w:abstractNumId w:val="22"/>
  </w:num>
  <w:num w:numId="4">
    <w:abstractNumId w:val="7"/>
  </w:num>
  <w:num w:numId="5">
    <w:abstractNumId w:val="8"/>
  </w:num>
  <w:num w:numId="6">
    <w:abstractNumId w:val="20"/>
  </w:num>
  <w:num w:numId="7">
    <w:abstractNumId w:val="30"/>
  </w:num>
  <w:num w:numId="8">
    <w:abstractNumId w:val="42"/>
  </w:num>
  <w:num w:numId="9">
    <w:abstractNumId w:val="19"/>
  </w:num>
  <w:num w:numId="10">
    <w:abstractNumId w:val="6"/>
  </w:num>
  <w:num w:numId="11">
    <w:abstractNumId w:val="27"/>
  </w:num>
  <w:num w:numId="12">
    <w:abstractNumId w:val="32"/>
  </w:num>
  <w:num w:numId="13">
    <w:abstractNumId w:val="33"/>
  </w:num>
  <w:num w:numId="14">
    <w:abstractNumId w:val="24"/>
  </w:num>
  <w:num w:numId="15">
    <w:abstractNumId w:val="28"/>
  </w:num>
  <w:num w:numId="16">
    <w:abstractNumId w:val="12"/>
  </w:num>
  <w:num w:numId="17">
    <w:abstractNumId w:val="4"/>
  </w:num>
  <w:num w:numId="18">
    <w:abstractNumId w:val="16"/>
  </w:num>
  <w:num w:numId="19">
    <w:abstractNumId w:val="11"/>
  </w:num>
  <w:num w:numId="20">
    <w:abstractNumId w:val="26"/>
  </w:num>
  <w:num w:numId="21">
    <w:abstractNumId w:val="21"/>
  </w:num>
  <w:num w:numId="22">
    <w:abstractNumId w:val="13"/>
  </w:num>
  <w:num w:numId="23">
    <w:abstractNumId w:val="23"/>
  </w:num>
  <w:num w:numId="24">
    <w:abstractNumId w:val="5"/>
  </w:num>
  <w:num w:numId="25">
    <w:abstractNumId w:val="10"/>
  </w:num>
  <w:num w:numId="26">
    <w:abstractNumId w:val="3"/>
  </w:num>
  <w:num w:numId="27">
    <w:abstractNumId w:val="40"/>
  </w:num>
  <w:num w:numId="28">
    <w:abstractNumId w:val="34"/>
  </w:num>
  <w:num w:numId="29">
    <w:abstractNumId w:val="4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3"/>
  </w:num>
  <w:num w:numId="33">
    <w:abstractNumId w:val="23"/>
  </w:num>
  <w:num w:numId="34">
    <w:abstractNumId w:val="35"/>
  </w:num>
  <w:num w:numId="35">
    <w:abstractNumId w:val="18"/>
  </w:num>
  <w:num w:numId="36">
    <w:abstractNumId w:val="2"/>
  </w:num>
  <w:num w:numId="37">
    <w:abstractNumId w:val="39"/>
  </w:num>
  <w:num w:numId="38">
    <w:abstractNumId w:val="9"/>
  </w:num>
  <w:num w:numId="39">
    <w:abstractNumId w:val="36"/>
  </w:num>
  <w:num w:numId="40">
    <w:abstractNumId w:val="17"/>
  </w:num>
  <w:num w:numId="41">
    <w:abstractNumId w:val="45"/>
  </w:num>
  <w:num w:numId="42">
    <w:abstractNumId w:val="15"/>
  </w:num>
  <w:num w:numId="43">
    <w:abstractNumId w:val="14"/>
  </w:num>
  <w:num w:numId="44">
    <w:abstractNumId w:val="37"/>
  </w:num>
  <w:num w:numId="45">
    <w:abstractNumId w:val="1"/>
  </w:num>
  <w:num w:numId="46">
    <w:abstractNumId w:val="41"/>
  </w:num>
  <w:num w:numId="47">
    <w:abstractNumId w:val="0"/>
  </w:num>
  <w:num w:numId="48">
    <w:abstractNumId w:val="29"/>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10C"/>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89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32BD"/>
    <w:rsid w:val="00D03695"/>
    <w:rsid w:val="00D03DEF"/>
    <w:rsid w:val="00D0563E"/>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6B4"/>
    <w:rsid w:val="00F100BB"/>
    <w:rsid w:val="00F11329"/>
    <w:rsid w:val="00F11380"/>
    <w:rsid w:val="00F12366"/>
    <w:rsid w:val="00F131C5"/>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8A1"/>
    <w:rsid w:val="00F71BAB"/>
    <w:rsid w:val="00F7267A"/>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33E081"/>
    <w:rsid w:val="0140127E"/>
    <w:rsid w:val="01445185"/>
    <w:rsid w:val="0147A348"/>
    <w:rsid w:val="0147E412"/>
    <w:rsid w:val="015B0764"/>
    <w:rsid w:val="0188AC01"/>
    <w:rsid w:val="019E350B"/>
    <w:rsid w:val="01A0D92B"/>
    <w:rsid w:val="01B0A523"/>
    <w:rsid w:val="01BA909E"/>
    <w:rsid w:val="01C90890"/>
    <w:rsid w:val="01CE95A5"/>
    <w:rsid w:val="02003598"/>
    <w:rsid w:val="020D39EB"/>
    <w:rsid w:val="02369469"/>
    <w:rsid w:val="024FC122"/>
    <w:rsid w:val="026B5482"/>
    <w:rsid w:val="029A6D4C"/>
    <w:rsid w:val="02A3B149"/>
    <w:rsid w:val="02BC3046"/>
    <w:rsid w:val="02BD2480"/>
    <w:rsid w:val="02BDE8C1"/>
    <w:rsid w:val="02CA425B"/>
    <w:rsid w:val="02CBD665"/>
    <w:rsid w:val="02CF8C9F"/>
    <w:rsid w:val="02D44F87"/>
    <w:rsid w:val="02FCE5C9"/>
    <w:rsid w:val="0305EBB7"/>
    <w:rsid w:val="031983B3"/>
    <w:rsid w:val="0329DB21"/>
    <w:rsid w:val="0339571C"/>
    <w:rsid w:val="033A056C"/>
    <w:rsid w:val="0362E83C"/>
    <w:rsid w:val="0370915A"/>
    <w:rsid w:val="038DDF20"/>
    <w:rsid w:val="0394702E"/>
    <w:rsid w:val="03989F64"/>
    <w:rsid w:val="039F2194"/>
    <w:rsid w:val="03A388B8"/>
    <w:rsid w:val="03A67BAF"/>
    <w:rsid w:val="03D8309F"/>
    <w:rsid w:val="03E89992"/>
    <w:rsid w:val="03EC8DFE"/>
    <w:rsid w:val="04089DF9"/>
    <w:rsid w:val="0447F1CC"/>
    <w:rsid w:val="044B0E06"/>
    <w:rsid w:val="0478129D"/>
    <w:rsid w:val="0484CB42"/>
    <w:rsid w:val="049DBB44"/>
    <w:rsid w:val="04BD5D50"/>
    <w:rsid w:val="04DE703D"/>
    <w:rsid w:val="04E1ED9D"/>
    <w:rsid w:val="04ED9FF2"/>
    <w:rsid w:val="04F66FDE"/>
    <w:rsid w:val="050736EE"/>
    <w:rsid w:val="0517C08C"/>
    <w:rsid w:val="051B6284"/>
    <w:rsid w:val="054479F4"/>
    <w:rsid w:val="054ABFAD"/>
    <w:rsid w:val="05865A44"/>
    <w:rsid w:val="0587E491"/>
    <w:rsid w:val="058D0464"/>
    <w:rsid w:val="05AA0E08"/>
    <w:rsid w:val="05B31B66"/>
    <w:rsid w:val="05FEA91B"/>
    <w:rsid w:val="0605BF61"/>
    <w:rsid w:val="062CCABB"/>
    <w:rsid w:val="06360277"/>
    <w:rsid w:val="065609C6"/>
    <w:rsid w:val="0665749B"/>
    <w:rsid w:val="066CA1C0"/>
    <w:rsid w:val="067B26BA"/>
    <w:rsid w:val="0693ACE6"/>
    <w:rsid w:val="06A3866C"/>
    <w:rsid w:val="06B80F57"/>
    <w:rsid w:val="06B997CB"/>
    <w:rsid w:val="06BB118B"/>
    <w:rsid w:val="06CC6BAF"/>
    <w:rsid w:val="070666EA"/>
    <w:rsid w:val="07128329"/>
    <w:rsid w:val="0714D22B"/>
    <w:rsid w:val="0728DE67"/>
    <w:rsid w:val="074D63B2"/>
    <w:rsid w:val="076B1428"/>
    <w:rsid w:val="077461B0"/>
    <w:rsid w:val="078366D3"/>
    <w:rsid w:val="079A0E2C"/>
    <w:rsid w:val="07A13F09"/>
    <w:rsid w:val="07A31337"/>
    <w:rsid w:val="07DA4BAA"/>
    <w:rsid w:val="07DF39E3"/>
    <w:rsid w:val="07E88383"/>
    <w:rsid w:val="07FA9AEB"/>
    <w:rsid w:val="081BBD09"/>
    <w:rsid w:val="083D202A"/>
    <w:rsid w:val="084286EA"/>
    <w:rsid w:val="0842EAD5"/>
    <w:rsid w:val="086C96CD"/>
    <w:rsid w:val="086CDBD2"/>
    <w:rsid w:val="08734AAD"/>
    <w:rsid w:val="0878D28B"/>
    <w:rsid w:val="0882A485"/>
    <w:rsid w:val="08A13478"/>
    <w:rsid w:val="08B288E9"/>
    <w:rsid w:val="08BCB7FC"/>
    <w:rsid w:val="08C4A526"/>
    <w:rsid w:val="08CE2EEA"/>
    <w:rsid w:val="08D49919"/>
    <w:rsid w:val="08DD5584"/>
    <w:rsid w:val="08E2D103"/>
    <w:rsid w:val="08E41D01"/>
    <w:rsid w:val="08EF1397"/>
    <w:rsid w:val="08F3C0CB"/>
    <w:rsid w:val="090674A4"/>
    <w:rsid w:val="092C6604"/>
    <w:rsid w:val="093C16AF"/>
    <w:rsid w:val="094B83C0"/>
    <w:rsid w:val="094CA2A4"/>
    <w:rsid w:val="0956FF6A"/>
    <w:rsid w:val="096AA28E"/>
    <w:rsid w:val="097E0396"/>
    <w:rsid w:val="0986175F"/>
    <w:rsid w:val="09863B1F"/>
    <w:rsid w:val="098DC872"/>
    <w:rsid w:val="09A08167"/>
    <w:rsid w:val="09AAFD85"/>
    <w:rsid w:val="09AD708E"/>
    <w:rsid w:val="09B7DF13"/>
    <w:rsid w:val="09BAA94E"/>
    <w:rsid w:val="09DE574B"/>
    <w:rsid w:val="09F77FA8"/>
    <w:rsid w:val="0A03C0F1"/>
    <w:rsid w:val="0A21E415"/>
    <w:rsid w:val="0A24BAD6"/>
    <w:rsid w:val="0A27FF49"/>
    <w:rsid w:val="0A36ADCA"/>
    <w:rsid w:val="0A3BEDC3"/>
    <w:rsid w:val="0A463005"/>
    <w:rsid w:val="0A4A26DD"/>
    <w:rsid w:val="0A4ADA64"/>
    <w:rsid w:val="0A5D1F62"/>
    <w:rsid w:val="0A7D9794"/>
    <w:rsid w:val="0A7E21E2"/>
    <w:rsid w:val="0A80C502"/>
    <w:rsid w:val="0A8E523F"/>
    <w:rsid w:val="0A997DA1"/>
    <w:rsid w:val="0AAF6C12"/>
    <w:rsid w:val="0AB8EF87"/>
    <w:rsid w:val="0AE31A88"/>
    <w:rsid w:val="0B01CD44"/>
    <w:rsid w:val="0B06B35B"/>
    <w:rsid w:val="0B116120"/>
    <w:rsid w:val="0B1717A8"/>
    <w:rsid w:val="0B1E4D5D"/>
    <w:rsid w:val="0B3722D1"/>
    <w:rsid w:val="0B3D21A9"/>
    <w:rsid w:val="0B48C6BC"/>
    <w:rsid w:val="0B65D655"/>
    <w:rsid w:val="0B6C26D7"/>
    <w:rsid w:val="0B7D5A4A"/>
    <w:rsid w:val="0BA8595A"/>
    <w:rsid w:val="0BBA0131"/>
    <w:rsid w:val="0BC4E8B9"/>
    <w:rsid w:val="0BDFE837"/>
    <w:rsid w:val="0BF442EF"/>
    <w:rsid w:val="0BF94E4A"/>
    <w:rsid w:val="0BF95B99"/>
    <w:rsid w:val="0C098429"/>
    <w:rsid w:val="0C0E5696"/>
    <w:rsid w:val="0C10265D"/>
    <w:rsid w:val="0C161F3D"/>
    <w:rsid w:val="0C223D80"/>
    <w:rsid w:val="0C35A895"/>
    <w:rsid w:val="0C3ED05C"/>
    <w:rsid w:val="0C4EFE28"/>
    <w:rsid w:val="0C57FC44"/>
    <w:rsid w:val="0C6406C6"/>
    <w:rsid w:val="0C832482"/>
    <w:rsid w:val="0C87A6C1"/>
    <w:rsid w:val="0C91039B"/>
    <w:rsid w:val="0C94F820"/>
    <w:rsid w:val="0CBEF9CC"/>
    <w:rsid w:val="0CC9ED37"/>
    <w:rsid w:val="0CD0F983"/>
    <w:rsid w:val="0CDE4B79"/>
    <w:rsid w:val="0CE824F7"/>
    <w:rsid w:val="0CEAFFB1"/>
    <w:rsid w:val="0CECE367"/>
    <w:rsid w:val="0CEFD20D"/>
    <w:rsid w:val="0CFECBE6"/>
    <w:rsid w:val="0D4B4AD3"/>
    <w:rsid w:val="0D4C43AE"/>
    <w:rsid w:val="0D627C22"/>
    <w:rsid w:val="0D6A4281"/>
    <w:rsid w:val="0D7573B4"/>
    <w:rsid w:val="0D95288E"/>
    <w:rsid w:val="0D9C9A47"/>
    <w:rsid w:val="0DBF3CD1"/>
    <w:rsid w:val="0DEE4EB1"/>
    <w:rsid w:val="0DF158CF"/>
    <w:rsid w:val="0DF9D8C5"/>
    <w:rsid w:val="0E238010"/>
    <w:rsid w:val="0E33D65E"/>
    <w:rsid w:val="0E436B38"/>
    <w:rsid w:val="0E44D9C0"/>
    <w:rsid w:val="0E54042C"/>
    <w:rsid w:val="0E5F5521"/>
    <w:rsid w:val="0E8B4424"/>
    <w:rsid w:val="0E8FFC00"/>
    <w:rsid w:val="0E94F5AD"/>
    <w:rsid w:val="0E9B4E58"/>
    <w:rsid w:val="0EB1C86E"/>
    <w:rsid w:val="0EB3B35C"/>
    <w:rsid w:val="0ED90751"/>
    <w:rsid w:val="0EDCE3D2"/>
    <w:rsid w:val="0EE803CA"/>
    <w:rsid w:val="0EE8140F"/>
    <w:rsid w:val="0EF1A1F3"/>
    <w:rsid w:val="0F024FDB"/>
    <w:rsid w:val="0F193691"/>
    <w:rsid w:val="0F1BE241"/>
    <w:rsid w:val="0F1CEDEA"/>
    <w:rsid w:val="0F25AB4F"/>
    <w:rsid w:val="0F5EDE7A"/>
    <w:rsid w:val="0F7CC5F3"/>
    <w:rsid w:val="0F8A1F12"/>
    <w:rsid w:val="0FA46CDE"/>
    <w:rsid w:val="0FAB700D"/>
    <w:rsid w:val="0FBFC052"/>
    <w:rsid w:val="0FD43210"/>
    <w:rsid w:val="0FDBF1D3"/>
    <w:rsid w:val="0FDF3B99"/>
    <w:rsid w:val="0FEB91B6"/>
    <w:rsid w:val="0FF558E3"/>
    <w:rsid w:val="0FF8B447"/>
    <w:rsid w:val="0FF9BD14"/>
    <w:rsid w:val="100BBBBE"/>
    <w:rsid w:val="102E50CA"/>
    <w:rsid w:val="103F8A25"/>
    <w:rsid w:val="104130E8"/>
    <w:rsid w:val="108093A9"/>
    <w:rsid w:val="10884136"/>
    <w:rsid w:val="10895632"/>
    <w:rsid w:val="108DFE74"/>
    <w:rsid w:val="10905EEE"/>
    <w:rsid w:val="1091D054"/>
    <w:rsid w:val="10955FDA"/>
    <w:rsid w:val="10AF9E6C"/>
    <w:rsid w:val="10BB737C"/>
    <w:rsid w:val="10C03A41"/>
    <w:rsid w:val="10C6290D"/>
    <w:rsid w:val="10D32FD0"/>
    <w:rsid w:val="10F19C5B"/>
    <w:rsid w:val="11024433"/>
    <w:rsid w:val="1113F098"/>
    <w:rsid w:val="1116851A"/>
    <w:rsid w:val="1119659F"/>
    <w:rsid w:val="114B4C61"/>
    <w:rsid w:val="118E1BC1"/>
    <w:rsid w:val="1191C2AD"/>
    <w:rsid w:val="11926AEF"/>
    <w:rsid w:val="11A39AA8"/>
    <w:rsid w:val="11AB934C"/>
    <w:rsid w:val="11BA5D2C"/>
    <w:rsid w:val="11DF0317"/>
    <w:rsid w:val="11E719E0"/>
    <w:rsid w:val="11E975B6"/>
    <w:rsid w:val="11EB6888"/>
    <w:rsid w:val="11F8837F"/>
    <w:rsid w:val="1206CD62"/>
    <w:rsid w:val="120D8B96"/>
    <w:rsid w:val="12163721"/>
    <w:rsid w:val="121AD24A"/>
    <w:rsid w:val="122C9C52"/>
    <w:rsid w:val="1231303B"/>
    <w:rsid w:val="123430F1"/>
    <w:rsid w:val="1241323E"/>
    <w:rsid w:val="124D3C0F"/>
    <w:rsid w:val="125A4C95"/>
    <w:rsid w:val="126E7C87"/>
    <w:rsid w:val="127B35D1"/>
    <w:rsid w:val="129EA0D5"/>
    <w:rsid w:val="12ABD651"/>
    <w:rsid w:val="12CE663C"/>
    <w:rsid w:val="12D7C563"/>
    <w:rsid w:val="12DBC1FE"/>
    <w:rsid w:val="1307EA2A"/>
    <w:rsid w:val="1316665E"/>
    <w:rsid w:val="1320065E"/>
    <w:rsid w:val="13271D78"/>
    <w:rsid w:val="136E572D"/>
    <w:rsid w:val="138B82D6"/>
    <w:rsid w:val="138F0639"/>
    <w:rsid w:val="1399113A"/>
    <w:rsid w:val="13A04198"/>
    <w:rsid w:val="13A53175"/>
    <w:rsid w:val="1439E4F5"/>
    <w:rsid w:val="14461C0B"/>
    <w:rsid w:val="1456B48F"/>
    <w:rsid w:val="1465699B"/>
    <w:rsid w:val="146C35AA"/>
    <w:rsid w:val="14958FF3"/>
    <w:rsid w:val="149989D4"/>
    <w:rsid w:val="149C1580"/>
    <w:rsid w:val="14A28B8E"/>
    <w:rsid w:val="14A90851"/>
    <w:rsid w:val="14B20AD9"/>
    <w:rsid w:val="14B24BA9"/>
    <w:rsid w:val="14C1BBC8"/>
    <w:rsid w:val="14E1FE63"/>
    <w:rsid w:val="14EEE2AF"/>
    <w:rsid w:val="151EC8E7"/>
    <w:rsid w:val="154A7782"/>
    <w:rsid w:val="155632A6"/>
    <w:rsid w:val="155D1327"/>
    <w:rsid w:val="157523AA"/>
    <w:rsid w:val="1578B379"/>
    <w:rsid w:val="1581C827"/>
    <w:rsid w:val="1585A943"/>
    <w:rsid w:val="158686B7"/>
    <w:rsid w:val="159951D7"/>
    <w:rsid w:val="15A8CD6D"/>
    <w:rsid w:val="15BE6AF2"/>
    <w:rsid w:val="15E0CA62"/>
    <w:rsid w:val="15E1EE5D"/>
    <w:rsid w:val="15E6D358"/>
    <w:rsid w:val="15FF4F37"/>
    <w:rsid w:val="160FBC8A"/>
    <w:rsid w:val="1619A59C"/>
    <w:rsid w:val="161DB77E"/>
    <w:rsid w:val="1623A9FA"/>
    <w:rsid w:val="162B9698"/>
    <w:rsid w:val="164251E9"/>
    <w:rsid w:val="1645376F"/>
    <w:rsid w:val="164C0B73"/>
    <w:rsid w:val="164E4792"/>
    <w:rsid w:val="1663B37D"/>
    <w:rsid w:val="166E7689"/>
    <w:rsid w:val="1671CCAC"/>
    <w:rsid w:val="1672FEB6"/>
    <w:rsid w:val="167350B4"/>
    <w:rsid w:val="1686DF35"/>
    <w:rsid w:val="168AC614"/>
    <w:rsid w:val="16A27B6B"/>
    <w:rsid w:val="16A8FBCF"/>
    <w:rsid w:val="16C17226"/>
    <w:rsid w:val="16D5AF5F"/>
    <w:rsid w:val="16DADC1D"/>
    <w:rsid w:val="16DBA3AC"/>
    <w:rsid w:val="16E9762B"/>
    <w:rsid w:val="16F5E8A8"/>
    <w:rsid w:val="16F8745E"/>
    <w:rsid w:val="171463EF"/>
    <w:rsid w:val="173464E5"/>
    <w:rsid w:val="173FB663"/>
    <w:rsid w:val="1764C778"/>
    <w:rsid w:val="178005B3"/>
    <w:rsid w:val="17906FFA"/>
    <w:rsid w:val="179CF00C"/>
    <w:rsid w:val="179D1E7D"/>
    <w:rsid w:val="179DE478"/>
    <w:rsid w:val="17A69728"/>
    <w:rsid w:val="17CBC8BC"/>
    <w:rsid w:val="17E47D80"/>
    <w:rsid w:val="17FD8836"/>
    <w:rsid w:val="18092770"/>
    <w:rsid w:val="1822C544"/>
    <w:rsid w:val="1829347D"/>
    <w:rsid w:val="183798CD"/>
    <w:rsid w:val="185F030A"/>
    <w:rsid w:val="185F043F"/>
    <w:rsid w:val="1862AC70"/>
    <w:rsid w:val="1884A0D7"/>
    <w:rsid w:val="188E71DE"/>
    <w:rsid w:val="18A21C47"/>
    <w:rsid w:val="18A79A3B"/>
    <w:rsid w:val="18E6593A"/>
    <w:rsid w:val="18ED33F2"/>
    <w:rsid w:val="18EE46C0"/>
    <w:rsid w:val="18FC68C6"/>
    <w:rsid w:val="19085A9E"/>
    <w:rsid w:val="191B17D5"/>
    <w:rsid w:val="19341784"/>
    <w:rsid w:val="1935149F"/>
    <w:rsid w:val="19635117"/>
    <w:rsid w:val="1965FE57"/>
    <w:rsid w:val="197BD0C2"/>
    <w:rsid w:val="197FF2F8"/>
    <w:rsid w:val="19822BE2"/>
    <w:rsid w:val="19900E3B"/>
    <w:rsid w:val="1995B0C9"/>
    <w:rsid w:val="19A28BA0"/>
    <w:rsid w:val="19A96981"/>
    <w:rsid w:val="19AD2AEF"/>
    <w:rsid w:val="19B07F92"/>
    <w:rsid w:val="19C48979"/>
    <w:rsid w:val="19C6F877"/>
    <w:rsid w:val="19C75840"/>
    <w:rsid w:val="19CC9DF1"/>
    <w:rsid w:val="19CE721F"/>
    <w:rsid w:val="19D90533"/>
    <w:rsid w:val="19E6FC2C"/>
    <w:rsid w:val="19EFD397"/>
    <w:rsid w:val="19F88E1B"/>
    <w:rsid w:val="1A1CA176"/>
    <w:rsid w:val="1A29A3C9"/>
    <w:rsid w:val="1A2F237C"/>
    <w:rsid w:val="1A655E7A"/>
    <w:rsid w:val="1A92BB64"/>
    <w:rsid w:val="1ABCE303"/>
    <w:rsid w:val="1AC7185F"/>
    <w:rsid w:val="1AC8E533"/>
    <w:rsid w:val="1ACB58F3"/>
    <w:rsid w:val="1AFB3A42"/>
    <w:rsid w:val="1B061AC6"/>
    <w:rsid w:val="1B0E46C4"/>
    <w:rsid w:val="1B44FBD6"/>
    <w:rsid w:val="1B5FA1C8"/>
    <w:rsid w:val="1B62BA2A"/>
    <w:rsid w:val="1B72AEDB"/>
    <w:rsid w:val="1B74D3C9"/>
    <w:rsid w:val="1B770136"/>
    <w:rsid w:val="1B8B4888"/>
    <w:rsid w:val="1B96A5CE"/>
    <w:rsid w:val="1B9B7A4E"/>
    <w:rsid w:val="1BA3AB42"/>
    <w:rsid w:val="1BB0F53C"/>
    <w:rsid w:val="1BCC6193"/>
    <w:rsid w:val="1BCDD4A7"/>
    <w:rsid w:val="1BD81281"/>
    <w:rsid w:val="1BE0883C"/>
    <w:rsid w:val="1BF0E3A6"/>
    <w:rsid w:val="1C105B97"/>
    <w:rsid w:val="1C145A28"/>
    <w:rsid w:val="1C3FE8E7"/>
    <w:rsid w:val="1C52B897"/>
    <w:rsid w:val="1C77478F"/>
    <w:rsid w:val="1C8DFF08"/>
    <w:rsid w:val="1C9CD879"/>
    <w:rsid w:val="1CA58E73"/>
    <w:rsid w:val="1CB41A36"/>
    <w:rsid w:val="1CBD9992"/>
    <w:rsid w:val="1CCBD574"/>
    <w:rsid w:val="1CD3DBEB"/>
    <w:rsid w:val="1CDF1364"/>
    <w:rsid w:val="1CE98B2E"/>
    <w:rsid w:val="1CEEE67E"/>
    <w:rsid w:val="1CF4826D"/>
    <w:rsid w:val="1D1BF70D"/>
    <w:rsid w:val="1D2145BE"/>
    <w:rsid w:val="1D2311D3"/>
    <w:rsid w:val="1D2BD643"/>
    <w:rsid w:val="1D5682FA"/>
    <w:rsid w:val="1D581918"/>
    <w:rsid w:val="1D59C17D"/>
    <w:rsid w:val="1D66C43E"/>
    <w:rsid w:val="1D72A9C4"/>
    <w:rsid w:val="1D7ED2E6"/>
    <w:rsid w:val="1D826B6F"/>
    <w:rsid w:val="1DCD6B7D"/>
    <w:rsid w:val="1DD9441F"/>
    <w:rsid w:val="1DDC6482"/>
    <w:rsid w:val="1DE61F7A"/>
    <w:rsid w:val="1E15D41F"/>
    <w:rsid w:val="1E1B17DA"/>
    <w:rsid w:val="1E392B9C"/>
    <w:rsid w:val="1E3EA823"/>
    <w:rsid w:val="1E3FDD86"/>
    <w:rsid w:val="1E4066A5"/>
    <w:rsid w:val="1E40C315"/>
    <w:rsid w:val="1E55077E"/>
    <w:rsid w:val="1E983795"/>
    <w:rsid w:val="1E9AC963"/>
    <w:rsid w:val="1EBDDB95"/>
    <w:rsid w:val="1EC48FB4"/>
    <w:rsid w:val="1EC69134"/>
    <w:rsid w:val="1EC90CD5"/>
    <w:rsid w:val="1EFDB362"/>
    <w:rsid w:val="1F167BC6"/>
    <w:rsid w:val="1F199629"/>
    <w:rsid w:val="1F2C4A65"/>
    <w:rsid w:val="1F3A837F"/>
    <w:rsid w:val="1F3EFB12"/>
    <w:rsid w:val="1F3F76CA"/>
    <w:rsid w:val="1F543F88"/>
    <w:rsid w:val="1F57B9E0"/>
    <w:rsid w:val="1F679B44"/>
    <w:rsid w:val="1F74A99C"/>
    <w:rsid w:val="1F824AF3"/>
    <w:rsid w:val="1F850789"/>
    <w:rsid w:val="1FB76630"/>
    <w:rsid w:val="1FB7BB82"/>
    <w:rsid w:val="1FC1432D"/>
    <w:rsid w:val="1FD48437"/>
    <w:rsid w:val="1FE29B4B"/>
    <w:rsid w:val="1FE527D2"/>
    <w:rsid w:val="200B7CAD"/>
    <w:rsid w:val="2022B764"/>
    <w:rsid w:val="20361C54"/>
    <w:rsid w:val="203D0866"/>
    <w:rsid w:val="204155B6"/>
    <w:rsid w:val="2041BCB3"/>
    <w:rsid w:val="2051179D"/>
    <w:rsid w:val="20569235"/>
    <w:rsid w:val="205B610A"/>
    <w:rsid w:val="20686367"/>
    <w:rsid w:val="2071FB4D"/>
    <w:rsid w:val="207442CD"/>
    <w:rsid w:val="20773014"/>
    <w:rsid w:val="209AA909"/>
    <w:rsid w:val="20A423F7"/>
    <w:rsid w:val="20B36F1D"/>
    <w:rsid w:val="20C92E40"/>
    <w:rsid w:val="20CCE23C"/>
    <w:rsid w:val="20E27CE0"/>
    <w:rsid w:val="20F0196A"/>
    <w:rsid w:val="21027CB6"/>
    <w:rsid w:val="210968D5"/>
    <w:rsid w:val="211079A6"/>
    <w:rsid w:val="212E184A"/>
    <w:rsid w:val="21383787"/>
    <w:rsid w:val="213D251D"/>
    <w:rsid w:val="2142060A"/>
    <w:rsid w:val="21583E42"/>
    <w:rsid w:val="215A85F7"/>
    <w:rsid w:val="2161702B"/>
    <w:rsid w:val="21645005"/>
    <w:rsid w:val="216E62FC"/>
    <w:rsid w:val="21724483"/>
    <w:rsid w:val="2176223E"/>
    <w:rsid w:val="218B421F"/>
    <w:rsid w:val="21908DE1"/>
    <w:rsid w:val="219DC34A"/>
    <w:rsid w:val="21B15281"/>
    <w:rsid w:val="21BE87C5"/>
    <w:rsid w:val="21C76F30"/>
    <w:rsid w:val="21ECE7FE"/>
    <w:rsid w:val="21EF6830"/>
    <w:rsid w:val="21F2941C"/>
    <w:rsid w:val="22062A04"/>
    <w:rsid w:val="22071A6D"/>
    <w:rsid w:val="22077A80"/>
    <w:rsid w:val="221326EA"/>
    <w:rsid w:val="221B7F15"/>
    <w:rsid w:val="22204F8C"/>
    <w:rsid w:val="2232D02B"/>
    <w:rsid w:val="224DBE3E"/>
    <w:rsid w:val="2283A6BF"/>
    <w:rsid w:val="2291FEE4"/>
    <w:rsid w:val="229E4D17"/>
    <w:rsid w:val="22A613B4"/>
    <w:rsid w:val="22C15156"/>
    <w:rsid w:val="22C9E8AB"/>
    <w:rsid w:val="22E02A6D"/>
    <w:rsid w:val="23010D34"/>
    <w:rsid w:val="2320123A"/>
    <w:rsid w:val="232CC57E"/>
    <w:rsid w:val="232E4835"/>
    <w:rsid w:val="234F51E9"/>
    <w:rsid w:val="235442D3"/>
    <w:rsid w:val="2355E145"/>
    <w:rsid w:val="23580179"/>
    <w:rsid w:val="236ADA7F"/>
    <w:rsid w:val="2385675B"/>
    <w:rsid w:val="2386E437"/>
    <w:rsid w:val="23A6E0A3"/>
    <w:rsid w:val="23AEF74B"/>
    <w:rsid w:val="23B006C4"/>
    <w:rsid w:val="23CEA08C"/>
    <w:rsid w:val="23D8C429"/>
    <w:rsid w:val="23E3CC28"/>
    <w:rsid w:val="23E5FC67"/>
    <w:rsid w:val="240B88EA"/>
    <w:rsid w:val="2413ED32"/>
    <w:rsid w:val="24202135"/>
    <w:rsid w:val="2420D648"/>
    <w:rsid w:val="243B9012"/>
    <w:rsid w:val="243BFD7D"/>
    <w:rsid w:val="2441166B"/>
    <w:rsid w:val="2443CE65"/>
    <w:rsid w:val="245DCA7C"/>
    <w:rsid w:val="246D4B19"/>
    <w:rsid w:val="247EF8A7"/>
    <w:rsid w:val="248BDDE7"/>
    <w:rsid w:val="249F5D09"/>
    <w:rsid w:val="24A603BE"/>
    <w:rsid w:val="24ACFB80"/>
    <w:rsid w:val="24D84526"/>
    <w:rsid w:val="24E6309E"/>
    <w:rsid w:val="24F53997"/>
    <w:rsid w:val="24F7A2BB"/>
    <w:rsid w:val="24FBB1B2"/>
    <w:rsid w:val="25067276"/>
    <w:rsid w:val="251353E4"/>
    <w:rsid w:val="2522DA3D"/>
    <w:rsid w:val="2530B8CD"/>
    <w:rsid w:val="254E9EBC"/>
    <w:rsid w:val="256CF4E6"/>
    <w:rsid w:val="257A2E58"/>
    <w:rsid w:val="259896D3"/>
    <w:rsid w:val="25AB983A"/>
    <w:rsid w:val="25AC951F"/>
    <w:rsid w:val="25BFBFF9"/>
    <w:rsid w:val="25D2A721"/>
    <w:rsid w:val="25D87D62"/>
    <w:rsid w:val="260FD1FF"/>
    <w:rsid w:val="2628AFA4"/>
    <w:rsid w:val="26291D1D"/>
    <w:rsid w:val="262AF0AF"/>
    <w:rsid w:val="263C6EE9"/>
    <w:rsid w:val="2643C5BB"/>
    <w:rsid w:val="2647D05E"/>
    <w:rsid w:val="265B5A9A"/>
    <w:rsid w:val="26BDE162"/>
    <w:rsid w:val="26DCDC6C"/>
    <w:rsid w:val="26FCF752"/>
    <w:rsid w:val="27015401"/>
    <w:rsid w:val="271AC528"/>
    <w:rsid w:val="2739DF18"/>
    <w:rsid w:val="274D7E01"/>
    <w:rsid w:val="2758B42B"/>
    <w:rsid w:val="2759A4D0"/>
    <w:rsid w:val="27677330"/>
    <w:rsid w:val="2767CA2B"/>
    <w:rsid w:val="278468D1"/>
    <w:rsid w:val="278B36BB"/>
    <w:rsid w:val="27921EF1"/>
    <w:rsid w:val="279667A3"/>
    <w:rsid w:val="279A12A9"/>
    <w:rsid w:val="279EFA25"/>
    <w:rsid w:val="27BF76D8"/>
    <w:rsid w:val="27CEF0A6"/>
    <w:rsid w:val="27E49F39"/>
    <w:rsid w:val="27E75BC6"/>
    <w:rsid w:val="27FA83A3"/>
    <w:rsid w:val="27FFCF65"/>
    <w:rsid w:val="2809B486"/>
    <w:rsid w:val="2819EFF6"/>
    <w:rsid w:val="2844E658"/>
    <w:rsid w:val="28592A80"/>
    <w:rsid w:val="286075B3"/>
    <w:rsid w:val="287A3534"/>
    <w:rsid w:val="288902D7"/>
    <w:rsid w:val="289D2462"/>
    <w:rsid w:val="28AF81C2"/>
    <w:rsid w:val="28B69589"/>
    <w:rsid w:val="28C7491F"/>
    <w:rsid w:val="28E435E1"/>
    <w:rsid w:val="28F457F3"/>
    <w:rsid w:val="290A47E3"/>
    <w:rsid w:val="291D0D75"/>
    <w:rsid w:val="292000C8"/>
    <w:rsid w:val="294F12A8"/>
    <w:rsid w:val="2950F735"/>
    <w:rsid w:val="29651837"/>
    <w:rsid w:val="29BE8CE5"/>
    <w:rsid w:val="29C44BC8"/>
    <w:rsid w:val="29D1F3A4"/>
    <w:rsid w:val="29DB90B9"/>
    <w:rsid w:val="29DE5FB1"/>
    <w:rsid w:val="29EFC936"/>
    <w:rsid w:val="29F17BBD"/>
    <w:rsid w:val="2A178583"/>
    <w:rsid w:val="2A2925F7"/>
    <w:rsid w:val="2A2C563B"/>
    <w:rsid w:val="2A340C6F"/>
    <w:rsid w:val="2A3424F2"/>
    <w:rsid w:val="2A3C952E"/>
    <w:rsid w:val="2A5F36B8"/>
    <w:rsid w:val="2A606166"/>
    <w:rsid w:val="2A66E761"/>
    <w:rsid w:val="2A6DD638"/>
    <w:rsid w:val="2A76DC3F"/>
    <w:rsid w:val="2A914592"/>
    <w:rsid w:val="2AA5F441"/>
    <w:rsid w:val="2AA9CA30"/>
    <w:rsid w:val="2AC27322"/>
    <w:rsid w:val="2AD6DBC9"/>
    <w:rsid w:val="2ADCA727"/>
    <w:rsid w:val="2AE022B8"/>
    <w:rsid w:val="2AE97B2A"/>
    <w:rsid w:val="2AEC1FAC"/>
    <w:rsid w:val="2AEDBB82"/>
    <w:rsid w:val="2AFE021B"/>
    <w:rsid w:val="2B08E747"/>
    <w:rsid w:val="2B0A4C57"/>
    <w:rsid w:val="2B11FBC2"/>
    <w:rsid w:val="2B138A6B"/>
    <w:rsid w:val="2B1CD3AD"/>
    <w:rsid w:val="2B34DD4B"/>
    <w:rsid w:val="2B3609CE"/>
    <w:rsid w:val="2B3CF47D"/>
    <w:rsid w:val="2B568752"/>
    <w:rsid w:val="2B81B5A0"/>
    <w:rsid w:val="2B8E0E74"/>
    <w:rsid w:val="2B8E7E39"/>
    <w:rsid w:val="2BA6DB5D"/>
    <w:rsid w:val="2BAE0975"/>
    <w:rsid w:val="2BAE652C"/>
    <w:rsid w:val="2BAF5AAB"/>
    <w:rsid w:val="2BC08A14"/>
    <w:rsid w:val="2BCA50BD"/>
    <w:rsid w:val="2C030C4B"/>
    <w:rsid w:val="2C0F2985"/>
    <w:rsid w:val="2C115AC2"/>
    <w:rsid w:val="2C1DF9D2"/>
    <w:rsid w:val="2C1F02BD"/>
    <w:rsid w:val="2C3A5AD1"/>
    <w:rsid w:val="2C3E792D"/>
    <w:rsid w:val="2C4333F2"/>
    <w:rsid w:val="2C592CFE"/>
    <w:rsid w:val="2C78384F"/>
    <w:rsid w:val="2C80A256"/>
    <w:rsid w:val="2C84C018"/>
    <w:rsid w:val="2C9E6BEB"/>
    <w:rsid w:val="2CA37EFF"/>
    <w:rsid w:val="2CB3BB1E"/>
    <w:rsid w:val="2CB71190"/>
    <w:rsid w:val="2CD34088"/>
    <w:rsid w:val="2CD52A7B"/>
    <w:rsid w:val="2CDFA4C0"/>
    <w:rsid w:val="2CF1ED3B"/>
    <w:rsid w:val="2D04D2CA"/>
    <w:rsid w:val="2D27E0B9"/>
    <w:rsid w:val="2D2BEE0D"/>
    <w:rsid w:val="2D2FCE3F"/>
    <w:rsid w:val="2D387FDC"/>
    <w:rsid w:val="2D3EED18"/>
    <w:rsid w:val="2D4376F7"/>
    <w:rsid w:val="2D4A358D"/>
    <w:rsid w:val="2D4DF0C4"/>
    <w:rsid w:val="2D566C5D"/>
    <w:rsid w:val="2D5E20DD"/>
    <w:rsid w:val="2D5F4317"/>
    <w:rsid w:val="2D7B8FFE"/>
    <w:rsid w:val="2D9A8A4E"/>
    <w:rsid w:val="2DAB3774"/>
    <w:rsid w:val="2DBA35DD"/>
    <w:rsid w:val="2DC22AEF"/>
    <w:rsid w:val="2DC5DC3C"/>
    <w:rsid w:val="2DCA66EA"/>
    <w:rsid w:val="2DCC2FF4"/>
    <w:rsid w:val="2E1143AD"/>
    <w:rsid w:val="2E13587C"/>
    <w:rsid w:val="2E1447E9"/>
    <w:rsid w:val="2E1E2014"/>
    <w:rsid w:val="2E22D5FA"/>
    <w:rsid w:val="2E33E888"/>
    <w:rsid w:val="2E35AF43"/>
    <w:rsid w:val="2E47A6D3"/>
    <w:rsid w:val="2E47E0B9"/>
    <w:rsid w:val="2E50E9E0"/>
    <w:rsid w:val="2E5FB8EB"/>
    <w:rsid w:val="2E6814AC"/>
    <w:rsid w:val="2E70FADC"/>
    <w:rsid w:val="2E7AC8B8"/>
    <w:rsid w:val="2EB118AB"/>
    <w:rsid w:val="2EB5B218"/>
    <w:rsid w:val="2EB6E355"/>
    <w:rsid w:val="2ED30702"/>
    <w:rsid w:val="2EF02C3D"/>
    <w:rsid w:val="2EFED294"/>
    <w:rsid w:val="2F1EB6BD"/>
    <w:rsid w:val="2F38FE35"/>
    <w:rsid w:val="2F3931A4"/>
    <w:rsid w:val="2F4BBBEA"/>
    <w:rsid w:val="2F4EF367"/>
    <w:rsid w:val="2F559A94"/>
    <w:rsid w:val="2F610FC2"/>
    <w:rsid w:val="2F717059"/>
    <w:rsid w:val="2F868355"/>
    <w:rsid w:val="2FA4520B"/>
    <w:rsid w:val="2FA466F4"/>
    <w:rsid w:val="2FAA0072"/>
    <w:rsid w:val="2FB74037"/>
    <w:rsid w:val="2FD18893"/>
    <w:rsid w:val="2FD45E91"/>
    <w:rsid w:val="2FF36DD6"/>
    <w:rsid w:val="300B9427"/>
    <w:rsid w:val="301783AA"/>
    <w:rsid w:val="301D7816"/>
    <w:rsid w:val="3023BEB9"/>
    <w:rsid w:val="302E7DDB"/>
    <w:rsid w:val="3061EF5C"/>
    <w:rsid w:val="3065BD78"/>
    <w:rsid w:val="30677257"/>
    <w:rsid w:val="307CB83C"/>
    <w:rsid w:val="30B50AB6"/>
    <w:rsid w:val="30CCF566"/>
    <w:rsid w:val="30F5DF1E"/>
    <w:rsid w:val="3146FC10"/>
    <w:rsid w:val="3147094B"/>
    <w:rsid w:val="3147CA9A"/>
    <w:rsid w:val="314CEAB1"/>
    <w:rsid w:val="3164B224"/>
    <w:rsid w:val="3173C181"/>
    <w:rsid w:val="3180D0A5"/>
    <w:rsid w:val="3188C81B"/>
    <w:rsid w:val="3192B420"/>
    <w:rsid w:val="31992B8F"/>
    <w:rsid w:val="319A2DE6"/>
    <w:rsid w:val="31A5DE72"/>
    <w:rsid w:val="31ACF085"/>
    <w:rsid w:val="31CFDE65"/>
    <w:rsid w:val="31DB19DC"/>
    <w:rsid w:val="31DB1A65"/>
    <w:rsid w:val="31E7A32C"/>
    <w:rsid w:val="31FD3200"/>
    <w:rsid w:val="32132D91"/>
    <w:rsid w:val="3215271F"/>
    <w:rsid w:val="3217572F"/>
    <w:rsid w:val="321979D5"/>
    <w:rsid w:val="322A1795"/>
    <w:rsid w:val="322FDBBB"/>
    <w:rsid w:val="3274D9C4"/>
    <w:rsid w:val="3277F126"/>
    <w:rsid w:val="3282F097"/>
    <w:rsid w:val="32835CAC"/>
    <w:rsid w:val="32922473"/>
    <w:rsid w:val="329528DC"/>
    <w:rsid w:val="329BC1F3"/>
    <w:rsid w:val="32A834B3"/>
    <w:rsid w:val="32C76E6D"/>
    <w:rsid w:val="32CD1967"/>
    <w:rsid w:val="32CE57F4"/>
    <w:rsid w:val="32D9562D"/>
    <w:rsid w:val="32E18CF4"/>
    <w:rsid w:val="32E80883"/>
    <w:rsid w:val="32E8B578"/>
    <w:rsid w:val="3305C4B9"/>
    <w:rsid w:val="33266E54"/>
    <w:rsid w:val="332844AD"/>
    <w:rsid w:val="332AF548"/>
    <w:rsid w:val="334CD5DF"/>
    <w:rsid w:val="33577E22"/>
    <w:rsid w:val="336826C8"/>
    <w:rsid w:val="33781CF8"/>
    <w:rsid w:val="33836019"/>
    <w:rsid w:val="338CEA34"/>
    <w:rsid w:val="338D9BB6"/>
    <w:rsid w:val="33948207"/>
    <w:rsid w:val="339F2159"/>
    <w:rsid w:val="33D05A02"/>
    <w:rsid w:val="33D1AE81"/>
    <w:rsid w:val="33DD792C"/>
    <w:rsid w:val="33F61847"/>
    <w:rsid w:val="3409212F"/>
    <w:rsid w:val="3413D166"/>
    <w:rsid w:val="344D042C"/>
    <w:rsid w:val="3451AEEA"/>
    <w:rsid w:val="34622A82"/>
    <w:rsid w:val="34659AC6"/>
    <w:rsid w:val="347539B1"/>
    <w:rsid w:val="34773680"/>
    <w:rsid w:val="347A0CFE"/>
    <w:rsid w:val="34B371B9"/>
    <w:rsid w:val="34CDB979"/>
    <w:rsid w:val="35123379"/>
    <w:rsid w:val="35418DAC"/>
    <w:rsid w:val="356D577D"/>
    <w:rsid w:val="357D817A"/>
    <w:rsid w:val="358F3D8E"/>
    <w:rsid w:val="35B5C522"/>
    <w:rsid w:val="35C36097"/>
    <w:rsid w:val="35D228B2"/>
    <w:rsid w:val="35D41879"/>
    <w:rsid w:val="35D95910"/>
    <w:rsid w:val="35E7CF7A"/>
    <w:rsid w:val="35E8D48D"/>
    <w:rsid w:val="35F0C213"/>
    <w:rsid w:val="35FCBC02"/>
    <w:rsid w:val="35FF0F2F"/>
    <w:rsid w:val="360680E8"/>
    <w:rsid w:val="36115B4F"/>
    <w:rsid w:val="3628D4B3"/>
    <w:rsid w:val="363B5F97"/>
    <w:rsid w:val="3643184D"/>
    <w:rsid w:val="365D14D0"/>
    <w:rsid w:val="365DB346"/>
    <w:rsid w:val="36641746"/>
    <w:rsid w:val="367F719F"/>
    <w:rsid w:val="367FC44D"/>
    <w:rsid w:val="3693BD51"/>
    <w:rsid w:val="36AF0A23"/>
    <w:rsid w:val="36C0D5EE"/>
    <w:rsid w:val="36DF5FBF"/>
    <w:rsid w:val="36E5D16B"/>
    <w:rsid w:val="36EA593D"/>
    <w:rsid w:val="36F318A0"/>
    <w:rsid w:val="3700905F"/>
    <w:rsid w:val="3730247D"/>
    <w:rsid w:val="37777CFE"/>
    <w:rsid w:val="377DCC12"/>
    <w:rsid w:val="378B9CF7"/>
    <w:rsid w:val="378FE87D"/>
    <w:rsid w:val="379F101B"/>
    <w:rsid w:val="37A6001C"/>
    <w:rsid w:val="37DD1A5E"/>
    <w:rsid w:val="37F8E531"/>
    <w:rsid w:val="37FF8461"/>
    <w:rsid w:val="380B8388"/>
    <w:rsid w:val="3835A1A7"/>
    <w:rsid w:val="385CCE68"/>
    <w:rsid w:val="3863C379"/>
    <w:rsid w:val="386A6874"/>
    <w:rsid w:val="386F0FF3"/>
    <w:rsid w:val="3874EEC7"/>
    <w:rsid w:val="3892936E"/>
    <w:rsid w:val="38A400A7"/>
    <w:rsid w:val="38A56B6D"/>
    <w:rsid w:val="38DF9EBE"/>
    <w:rsid w:val="390A1F37"/>
    <w:rsid w:val="39135EEC"/>
    <w:rsid w:val="392BB8DE"/>
    <w:rsid w:val="39409E50"/>
    <w:rsid w:val="3957BB2F"/>
    <w:rsid w:val="39598470"/>
    <w:rsid w:val="39FE6B49"/>
    <w:rsid w:val="3A08D1A2"/>
    <w:rsid w:val="3A12BAAE"/>
    <w:rsid w:val="3A139FB5"/>
    <w:rsid w:val="3A1D54B3"/>
    <w:rsid w:val="3A271429"/>
    <w:rsid w:val="3A271DD1"/>
    <w:rsid w:val="3A310243"/>
    <w:rsid w:val="3A32DD7A"/>
    <w:rsid w:val="3A41D317"/>
    <w:rsid w:val="3A447753"/>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66193"/>
    <w:rsid w:val="3ABEE79E"/>
    <w:rsid w:val="3AC1C070"/>
    <w:rsid w:val="3AC82D26"/>
    <w:rsid w:val="3AEAB505"/>
    <w:rsid w:val="3AEFCBFC"/>
    <w:rsid w:val="3B19726F"/>
    <w:rsid w:val="3B22141E"/>
    <w:rsid w:val="3B26E578"/>
    <w:rsid w:val="3B28B7A6"/>
    <w:rsid w:val="3B3085F3"/>
    <w:rsid w:val="3B5A263B"/>
    <w:rsid w:val="3BBD969F"/>
    <w:rsid w:val="3BC0A0D7"/>
    <w:rsid w:val="3BD0E2A9"/>
    <w:rsid w:val="3BD28A0A"/>
    <w:rsid w:val="3BDD559C"/>
    <w:rsid w:val="3BF80176"/>
    <w:rsid w:val="3BFD528C"/>
    <w:rsid w:val="3C044122"/>
    <w:rsid w:val="3C0DF0CC"/>
    <w:rsid w:val="3C1CDAA5"/>
    <w:rsid w:val="3C4D594D"/>
    <w:rsid w:val="3C5DE971"/>
    <w:rsid w:val="3C5ED846"/>
    <w:rsid w:val="3CB0A977"/>
    <w:rsid w:val="3CCC5654"/>
    <w:rsid w:val="3CD6956F"/>
    <w:rsid w:val="3CDA2E3C"/>
    <w:rsid w:val="3CDA932C"/>
    <w:rsid w:val="3CE8296D"/>
    <w:rsid w:val="3D198FB7"/>
    <w:rsid w:val="3D425433"/>
    <w:rsid w:val="3D6BA566"/>
    <w:rsid w:val="3D6C88CD"/>
    <w:rsid w:val="3D9BA834"/>
    <w:rsid w:val="3D9CCEB8"/>
    <w:rsid w:val="3DA659FD"/>
    <w:rsid w:val="3DB09C6B"/>
    <w:rsid w:val="3DBE2106"/>
    <w:rsid w:val="3DC01947"/>
    <w:rsid w:val="3DDAB993"/>
    <w:rsid w:val="3E016BB6"/>
    <w:rsid w:val="3E2EFF7A"/>
    <w:rsid w:val="3E580ECB"/>
    <w:rsid w:val="3E5CA777"/>
    <w:rsid w:val="3E77AE97"/>
    <w:rsid w:val="3E7D8156"/>
    <w:rsid w:val="3EC5B587"/>
    <w:rsid w:val="3EC87C20"/>
    <w:rsid w:val="3EE5127D"/>
    <w:rsid w:val="3EE7A965"/>
    <w:rsid w:val="3EEB56BB"/>
    <w:rsid w:val="3EFBF0DF"/>
    <w:rsid w:val="3EFFB09E"/>
    <w:rsid w:val="3F04D75A"/>
    <w:rsid w:val="3F2B67C2"/>
    <w:rsid w:val="3F36E4D4"/>
    <w:rsid w:val="3F458C3E"/>
    <w:rsid w:val="3F470769"/>
    <w:rsid w:val="3F4A68E8"/>
    <w:rsid w:val="3F57C40E"/>
    <w:rsid w:val="3F68D297"/>
    <w:rsid w:val="3F7C66B8"/>
    <w:rsid w:val="3F84489B"/>
    <w:rsid w:val="3F8FB7BC"/>
    <w:rsid w:val="3FB01879"/>
    <w:rsid w:val="3FB74840"/>
    <w:rsid w:val="3FBB0C84"/>
    <w:rsid w:val="3FBEC6FA"/>
    <w:rsid w:val="3FC86DA2"/>
    <w:rsid w:val="3FD6C44E"/>
    <w:rsid w:val="3FE38C61"/>
    <w:rsid w:val="3FECC943"/>
    <w:rsid w:val="3FFD81CE"/>
    <w:rsid w:val="4005788B"/>
    <w:rsid w:val="4013EBDC"/>
    <w:rsid w:val="402A16A4"/>
    <w:rsid w:val="402C5820"/>
    <w:rsid w:val="40508E43"/>
    <w:rsid w:val="4059D9E0"/>
    <w:rsid w:val="405E6560"/>
    <w:rsid w:val="406CD557"/>
    <w:rsid w:val="406EE1F5"/>
    <w:rsid w:val="4072064B"/>
    <w:rsid w:val="4079F002"/>
    <w:rsid w:val="408AF57D"/>
    <w:rsid w:val="4096C9A5"/>
    <w:rsid w:val="40A51C5E"/>
    <w:rsid w:val="40B8DDFA"/>
    <w:rsid w:val="40D46F7A"/>
    <w:rsid w:val="40DC4A2A"/>
    <w:rsid w:val="40E5AA51"/>
    <w:rsid w:val="40F0D7B6"/>
    <w:rsid w:val="412C5D45"/>
    <w:rsid w:val="412CBDC1"/>
    <w:rsid w:val="41530F9F"/>
    <w:rsid w:val="4155B6F1"/>
    <w:rsid w:val="41582D61"/>
    <w:rsid w:val="4168E84F"/>
    <w:rsid w:val="41802DA8"/>
    <w:rsid w:val="41823F99"/>
    <w:rsid w:val="418398B2"/>
    <w:rsid w:val="418C43E2"/>
    <w:rsid w:val="419626FC"/>
    <w:rsid w:val="41AD5881"/>
    <w:rsid w:val="41CEC052"/>
    <w:rsid w:val="41DF0941"/>
    <w:rsid w:val="41E5C715"/>
    <w:rsid w:val="41FF038F"/>
    <w:rsid w:val="41FF60E5"/>
    <w:rsid w:val="420285EE"/>
    <w:rsid w:val="420BE747"/>
    <w:rsid w:val="421F23D4"/>
    <w:rsid w:val="4224633B"/>
    <w:rsid w:val="42270008"/>
    <w:rsid w:val="4249B958"/>
    <w:rsid w:val="424D9DA5"/>
    <w:rsid w:val="42765071"/>
    <w:rsid w:val="42817AB2"/>
    <w:rsid w:val="429E4683"/>
    <w:rsid w:val="42A888C3"/>
    <w:rsid w:val="42B33940"/>
    <w:rsid w:val="42B3B76B"/>
    <w:rsid w:val="431B5437"/>
    <w:rsid w:val="432B7FEE"/>
    <w:rsid w:val="434343A4"/>
    <w:rsid w:val="434E552B"/>
    <w:rsid w:val="43743976"/>
    <w:rsid w:val="437ED827"/>
    <w:rsid w:val="439926AA"/>
    <w:rsid w:val="43A8AA00"/>
    <w:rsid w:val="43B1AA7A"/>
    <w:rsid w:val="43B5466D"/>
    <w:rsid w:val="43E70C97"/>
    <w:rsid w:val="43F2E7DF"/>
    <w:rsid w:val="43F63A4E"/>
    <w:rsid w:val="43FEF3B9"/>
    <w:rsid w:val="440C103C"/>
    <w:rsid w:val="441D4B13"/>
    <w:rsid w:val="442633E1"/>
    <w:rsid w:val="4430B0F9"/>
    <w:rsid w:val="44325AE4"/>
    <w:rsid w:val="4433406C"/>
    <w:rsid w:val="4435B73F"/>
    <w:rsid w:val="445185AC"/>
    <w:rsid w:val="44663930"/>
    <w:rsid w:val="4468B922"/>
    <w:rsid w:val="44736D69"/>
    <w:rsid w:val="44940B19"/>
    <w:rsid w:val="44AC3AB3"/>
    <w:rsid w:val="44AED988"/>
    <w:rsid w:val="44B6FD84"/>
    <w:rsid w:val="44B8AE12"/>
    <w:rsid w:val="44D9F5AA"/>
    <w:rsid w:val="44E9988A"/>
    <w:rsid w:val="44EC63EA"/>
    <w:rsid w:val="44ED0BBF"/>
    <w:rsid w:val="44F4C423"/>
    <w:rsid w:val="44F8020C"/>
    <w:rsid w:val="451322EA"/>
    <w:rsid w:val="451E972B"/>
    <w:rsid w:val="452C0671"/>
    <w:rsid w:val="45366778"/>
    <w:rsid w:val="45464306"/>
    <w:rsid w:val="4547593A"/>
    <w:rsid w:val="454AB2D8"/>
    <w:rsid w:val="455AF081"/>
    <w:rsid w:val="4568BA88"/>
    <w:rsid w:val="456BF7E7"/>
    <w:rsid w:val="45AB3A58"/>
    <w:rsid w:val="45AD9DCD"/>
    <w:rsid w:val="45BAFE2C"/>
    <w:rsid w:val="45C58AD0"/>
    <w:rsid w:val="45FE08D9"/>
    <w:rsid w:val="46042403"/>
    <w:rsid w:val="4618781E"/>
    <w:rsid w:val="463E7C03"/>
    <w:rsid w:val="46499E3D"/>
    <w:rsid w:val="4655DF18"/>
    <w:rsid w:val="466EA6BB"/>
    <w:rsid w:val="4673C73B"/>
    <w:rsid w:val="46A460D9"/>
    <w:rsid w:val="46AEF34B"/>
    <w:rsid w:val="46C46DD2"/>
    <w:rsid w:val="46D9894B"/>
    <w:rsid w:val="46F5F860"/>
    <w:rsid w:val="46FD9FB2"/>
    <w:rsid w:val="4710F957"/>
    <w:rsid w:val="47199313"/>
    <w:rsid w:val="4730A20D"/>
    <w:rsid w:val="473A5424"/>
    <w:rsid w:val="4759A657"/>
    <w:rsid w:val="476302C3"/>
    <w:rsid w:val="476D82F2"/>
    <w:rsid w:val="477CBB62"/>
    <w:rsid w:val="4787D944"/>
    <w:rsid w:val="478BA6E2"/>
    <w:rsid w:val="47967E2D"/>
    <w:rsid w:val="47A0C898"/>
    <w:rsid w:val="47A16A30"/>
    <w:rsid w:val="47CF7EB3"/>
    <w:rsid w:val="480917BC"/>
    <w:rsid w:val="48121703"/>
    <w:rsid w:val="481417D6"/>
    <w:rsid w:val="481A4601"/>
    <w:rsid w:val="4841D28E"/>
    <w:rsid w:val="484AA8AE"/>
    <w:rsid w:val="48518455"/>
    <w:rsid w:val="4858B4B3"/>
    <w:rsid w:val="48620790"/>
    <w:rsid w:val="486F7C53"/>
    <w:rsid w:val="4884ECF2"/>
    <w:rsid w:val="4893F6DE"/>
    <w:rsid w:val="48A8CF93"/>
    <w:rsid w:val="48B0921A"/>
    <w:rsid w:val="48B4D294"/>
    <w:rsid w:val="48EAF9BF"/>
    <w:rsid w:val="491F7747"/>
    <w:rsid w:val="495E5629"/>
    <w:rsid w:val="49AB77D2"/>
    <w:rsid w:val="49B2C6E2"/>
    <w:rsid w:val="49B84695"/>
    <w:rsid w:val="49E6940D"/>
    <w:rsid w:val="49F4B5D1"/>
    <w:rsid w:val="4A0C4EA4"/>
    <w:rsid w:val="4A25BBB9"/>
    <w:rsid w:val="4A2650CC"/>
    <w:rsid w:val="4A28A6D9"/>
    <w:rsid w:val="4A28D4C4"/>
    <w:rsid w:val="4A4DFBEE"/>
    <w:rsid w:val="4A5133D5"/>
    <w:rsid w:val="4A69C106"/>
    <w:rsid w:val="4A71B9D6"/>
    <w:rsid w:val="4A73D609"/>
    <w:rsid w:val="4A78A7B3"/>
    <w:rsid w:val="4A7C6C61"/>
    <w:rsid w:val="4A83F9A9"/>
    <w:rsid w:val="4A876B5C"/>
    <w:rsid w:val="4A8C8C97"/>
    <w:rsid w:val="4A9B12FF"/>
    <w:rsid w:val="4AB46FDC"/>
    <w:rsid w:val="4ABB47A8"/>
    <w:rsid w:val="4ABF3ECD"/>
    <w:rsid w:val="4AC42C8D"/>
    <w:rsid w:val="4AD8A94C"/>
    <w:rsid w:val="4AF523FC"/>
    <w:rsid w:val="4B04C904"/>
    <w:rsid w:val="4B1F0F8B"/>
    <w:rsid w:val="4B32428C"/>
    <w:rsid w:val="4B349003"/>
    <w:rsid w:val="4B45F91F"/>
    <w:rsid w:val="4B4A110E"/>
    <w:rsid w:val="4B57CFCE"/>
    <w:rsid w:val="4B5CCB43"/>
    <w:rsid w:val="4B654E8D"/>
    <w:rsid w:val="4B674390"/>
    <w:rsid w:val="4B804F8A"/>
    <w:rsid w:val="4B879AFB"/>
    <w:rsid w:val="4B8DC377"/>
    <w:rsid w:val="4BA28CF5"/>
    <w:rsid w:val="4BAC5470"/>
    <w:rsid w:val="4BB4EDA3"/>
    <w:rsid w:val="4BD8E529"/>
    <w:rsid w:val="4BDE9065"/>
    <w:rsid w:val="4BE0FF82"/>
    <w:rsid w:val="4BEBC64E"/>
    <w:rsid w:val="4C172221"/>
    <w:rsid w:val="4C51D68B"/>
    <w:rsid w:val="4C5F6C76"/>
    <w:rsid w:val="4C60E9BA"/>
    <w:rsid w:val="4C9BA428"/>
    <w:rsid w:val="4CA4CD67"/>
    <w:rsid w:val="4CC3D954"/>
    <w:rsid w:val="4CC8E820"/>
    <w:rsid w:val="4CD1DDBD"/>
    <w:rsid w:val="4CD5657E"/>
    <w:rsid w:val="4D33AF56"/>
    <w:rsid w:val="4D3CDF5A"/>
    <w:rsid w:val="4D44EB92"/>
    <w:rsid w:val="4D550369"/>
    <w:rsid w:val="4D7CF1EF"/>
    <w:rsid w:val="4D859CB0"/>
    <w:rsid w:val="4D88D497"/>
    <w:rsid w:val="4DA11BCE"/>
    <w:rsid w:val="4DA21CB5"/>
    <w:rsid w:val="4DA7350C"/>
    <w:rsid w:val="4DAC084E"/>
    <w:rsid w:val="4DBDDBD1"/>
    <w:rsid w:val="4DC1BE23"/>
    <w:rsid w:val="4DCD4160"/>
    <w:rsid w:val="4DD00B52"/>
    <w:rsid w:val="4DD90DB0"/>
    <w:rsid w:val="4DF66EF4"/>
    <w:rsid w:val="4E1513A9"/>
    <w:rsid w:val="4E152AED"/>
    <w:rsid w:val="4E1F5B87"/>
    <w:rsid w:val="4E2FEC71"/>
    <w:rsid w:val="4E39D1E2"/>
    <w:rsid w:val="4E3FED6D"/>
    <w:rsid w:val="4E728F5B"/>
    <w:rsid w:val="4E783276"/>
    <w:rsid w:val="4E7FADFF"/>
    <w:rsid w:val="4E97703B"/>
    <w:rsid w:val="4E9FB72F"/>
    <w:rsid w:val="4EA86B72"/>
    <w:rsid w:val="4EA9BAFE"/>
    <w:rsid w:val="4EB9D879"/>
    <w:rsid w:val="4EC0E5E3"/>
    <w:rsid w:val="4ED11DE6"/>
    <w:rsid w:val="4ED6C55F"/>
    <w:rsid w:val="4ED783A6"/>
    <w:rsid w:val="4EDEBDD7"/>
    <w:rsid w:val="4EE0BBF3"/>
    <w:rsid w:val="4EEF504E"/>
    <w:rsid w:val="4EFC6498"/>
    <w:rsid w:val="4F080C28"/>
    <w:rsid w:val="4F0AB835"/>
    <w:rsid w:val="4F104BC1"/>
    <w:rsid w:val="4F163D78"/>
    <w:rsid w:val="4F2007BB"/>
    <w:rsid w:val="4F25A74F"/>
    <w:rsid w:val="4F41DAAD"/>
    <w:rsid w:val="4F5DA750"/>
    <w:rsid w:val="4F6011AE"/>
    <w:rsid w:val="4F7D6ACC"/>
    <w:rsid w:val="4F949FC6"/>
    <w:rsid w:val="4F9C9BC1"/>
    <w:rsid w:val="4FB6D120"/>
    <w:rsid w:val="4FBEB8FC"/>
    <w:rsid w:val="4FD8E943"/>
    <w:rsid w:val="4FE61E64"/>
    <w:rsid w:val="4FF372B8"/>
    <w:rsid w:val="4FFD24E5"/>
    <w:rsid w:val="5008B50E"/>
    <w:rsid w:val="50457887"/>
    <w:rsid w:val="50625EA7"/>
    <w:rsid w:val="507E7CB2"/>
    <w:rsid w:val="50868F42"/>
    <w:rsid w:val="508BEFF3"/>
    <w:rsid w:val="509041A1"/>
    <w:rsid w:val="50A7FF5E"/>
    <w:rsid w:val="50B65D19"/>
    <w:rsid w:val="50BBFDD5"/>
    <w:rsid w:val="50BE19DC"/>
    <w:rsid w:val="50CDF03E"/>
    <w:rsid w:val="50DDFC14"/>
    <w:rsid w:val="50EFCEB7"/>
    <w:rsid w:val="50F27078"/>
    <w:rsid w:val="50FC82B6"/>
    <w:rsid w:val="51017AD1"/>
    <w:rsid w:val="510B1ADC"/>
    <w:rsid w:val="5123937E"/>
    <w:rsid w:val="5126E663"/>
    <w:rsid w:val="512E8281"/>
    <w:rsid w:val="513884EB"/>
    <w:rsid w:val="5152A181"/>
    <w:rsid w:val="515C4C0B"/>
    <w:rsid w:val="5160613B"/>
    <w:rsid w:val="51742CDA"/>
    <w:rsid w:val="51760B17"/>
    <w:rsid w:val="519C6086"/>
    <w:rsid w:val="51A1851F"/>
    <w:rsid w:val="51A999C3"/>
    <w:rsid w:val="51C6A2F5"/>
    <w:rsid w:val="51D3080E"/>
    <w:rsid w:val="51E0C28A"/>
    <w:rsid w:val="51E39254"/>
    <w:rsid w:val="520C4C68"/>
    <w:rsid w:val="520E2FF2"/>
    <w:rsid w:val="52277030"/>
    <w:rsid w:val="524102B4"/>
    <w:rsid w:val="5249046D"/>
    <w:rsid w:val="525237F2"/>
    <w:rsid w:val="52615456"/>
    <w:rsid w:val="526FCAC0"/>
    <w:rsid w:val="5275DD99"/>
    <w:rsid w:val="527BAD91"/>
    <w:rsid w:val="527D6BCC"/>
    <w:rsid w:val="5282D5DF"/>
    <w:rsid w:val="5292BC1D"/>
    <w:rsid w:val="5299964A"/>
    <w:rsid w:val="52A8C3F6"/>
    <w:rsid w:val="52AD8445"/>
    <w:rsid w:val="52B76B4E"/>
    <w:rsid w:val="52EC0CD4"/>
    <w:rsid w:val="530C212B"/>
    <w:rsid w:val="5317C45D"/>
    <w:rsid w:val="531C550A"/>
    <w:rsid w:val="53320EF6"/>
    <w:rsid w:val="534A4B8A"/>
    <w:rsid w:val="535B83DB"/>
    <w:rsid w:val="5360FE3B"/>
    <w:rsid w:val="536C5764"/>
    <w:rsid w:val="5377FA47"/>
    <w:rsid w:val="538AD7A6"/>
    <w:rsid w:val="53939A26"/>
    <w:rsid w:val="53A04013"/>
    <w:rsid w:val="53A77487"/>
    <w:rsid w:val="53ACA7BD"/>
    <w:rsid w:val="53B50BF0"/>
    <w:rsid w:val="53C34091"/>
    <w:rsid w:val="53E4EB29"/>
    <w:rsid w:val="53E51C57"/>
    <w:rsid w:val="53E82C7A"/>
    <w:rsid w:val="53F155D5"/>
    <w:rsid w:val="5407A773"/>
    <w:rsid w:val="540DCB70"/>
    <w:rsid w:val="542F26D7"/>
    <w:rsid w:val="543923AB"/>
    <w:rsid w:val="543F7027"/>
    <w:rsid w:val="544CD3A8"/>
    <w:rsid w:val="5450B540"/>
    <w:rsid w:val="5456D612"/>
    <w:rsid w:val="5461AC62"/>
    <w:rsid w:val="547521F1"/>
    <w:rsid w:val="547A7C89"/>
    <w:rsid w:val="5482DB4D"/>
    <w:rsid w:val="5499A98F"/>
    <w:rsid w:val="549E94F6"/>
    <w:rsid w:val="54BA9BF3"/>
    <w:rsid w:val="54BFFD84"/>
    <w:rsid w:val="54D98A73"/>
    <w:rsid w:val="54F57989"/>
    <w:rsid w:val="5536D51A"/>
    <w:rsid w:val="5537DB67"/>
    <w:rsid w:val="55417FFA"/>
    <w:rsid w:val="5543ED2A"/>
    <w:rsid w:val="554D5585"/>
    <w:rsid w:val="5550DC51"/>
    <w:rsid w:val="55524F20"/>
    <w:rsid w:val="555F10F2"/>
    <w:rsid w:val="5588A825"/>
    <w:rsid w:val="558CEA96"/>
    <w:rsid w:val="558DA169"/>
    <w:rsid w:val="55A41F5D"/>
    <w:rsid w:val="55BD21B3"/>
    <w:rsid w:val="55C153C9"/>
    <w:rsid w:val="55CF3057"/>
    <w:rsid w:val="55D0141F"/>
    <w:rsid w:val="55E356EF"/>
    <w:rsid w:val="55F2317F"/>
    <w:rsid w:val="55F3E81E"/>
    <w:rsid w:val="5645A26A"/>
    <w:rsid w:val="5669AFB8"/>
    <w:rsid w:val="566C6669"/>
    <w:rsid w:val="566FBB26"/>
    <w:rsid w:val="568C8D37"/>
    <w:rsid w:val="5691E860"/>
    <w:rsid w:val="569C7219"/>
    <w:rsid w:val="56ABEEB8"/>
    <w:rsid w:val="56AF73DF"/>
    <w:rsid w:val="56B76978"/>
    <w:rsid w:val="56BEBA2B"/>
    <w:rsid w:val="56BF907F"/>
    <w:rsid w:val="56D3ABC8"/>
    <w:rsid w:val="56D81D13"/>
    <w:rsid w:val="56E75C81"/>
    <w:rsid w:val="5711398A"/>
    <w:rsid w:val="571CBF89"/>
    <w:rsid w:val="5728BAF7"/>
    <w:rsid w:val="5731BD66"/>
    <w:rsid w:val="5736BBCC"/>
    <w:rsid w:val="573E7725"/>
    <w:rsid w:val="5775E62C"/>
    <w:rsid w:val="57A73336"/>
    <w:rsid w:val="57B5EC4D"/>
    <w:rsid w:val="57C073A7"/>
    <w:rsid w:val="57D43E23"/>
    <w:rsid w:val="57E9D399"/>
    <w:rsid w:val="57FD0BDE"/>
    <w:rsid w:val="57FD9A30"/>
    <w:rsid w:val="583E18AF"/>
    <w:rsid w:val="58521020"/>
    <w:rsid w:val="58659D7F"/>
    <w:rsid w:val="5867F747"/>
    <w:rsid w:val="589D4883"/>
    <w:rsid w:val="58AF9AD1"/>
    <w:rsid w:val="58BA9ED1"/>
    <w:rsid w:val="58BF84F0"/>
    <w:rsid w:val="58C93291"/>
    <w:rsid w:val="58CB0AC4"/>
    <w:rsid w:val="58D095DA"/>
    <w:rsid w:val="58D1E14B"/>
    <w:rsid w:val="58DB84FD"/>
    <w:rsid w:val="5901B1F6"/>
    <w:rsid w:val="59035C45"/>
    <w:rsid w:val="5911E9C4"/>
    <w:rsid w:val="59159873"/>
    <w:rsid w:val="592DF232"/>
    <w:rsid w:val="592F92BB"/>
    <w:rsid w:val="59448B09"/>
    <w:rsid w:val="594B916F"/>
    <w:rsid w:val="59517E05"/>
    <w:rsid w:val="5951BCAE"/>
    <w:rsid w:val="59592E67"/>
    <w:rsid w:val="596EBF5F"/>
    <w:rsid w:val="59796310"/>
    <w:rsid w:val="597F8243"/>
    <w:rsid w:val="598E8DF1"/>
    <w:rsid w:val="59A1507A"/>
    <w:rsid w:val="59A9B9C8"/>
    <w:rsid w:val="59AA8751"/>
    <w:rsid w:val="59BDBCD7"/>
    <w:rsid w:val="59C7770D"/>
    <w:rsid w:val="59C8EAAC"/>
    <w:rsid w:val="59E8EF09"/>
    <w:rsid w:val="5A0BC043"/>
    <w:rsid w:val="5A175E4D"/>
    <w:rsid w:val="5A1972AB"/>
    <w:rsid w:val="5A1DB7CF"/>
    <w:rsid w:val="5A244D74"/>
    <w:rsid w:val="5A31371E"/>
    <w:rsid w:val="5A315979"/>
    <w:rsid w:val="5A500441"/>
    <w:rsid w:val="5A5959F5"/>
    <w:rsid w:val="5A815A1A"/>
    <w:rsid w:val="5A831D17"/>
    <w:rsid w:val="5A858D2B"/>
    <w:rsid w:val="5A8CD4A1"/>
    <w:rsid w:val="5A9B1EDB"/>
    <w:rsid w:val="5AA059F7"/>
    <w:rsid w:val="5AA500F1"/>
    <w:rsid w:val="5AD53D89"/>
    <w:rsid w:val="5AF78B06"/>
    <w:rsid w:val="5B1A1574"/>
    <w:rsid w:val="5B1DCEEE"/>
    <w:rsid w:val="5B23C213"/>
    <w:rsid w:val="5B5096A5"/>
    <w:rsid w:val="5B51EF24"/>
    <w:rsid w:val="5B5246FD"/>
    <w:rsid w:val="5B5E45E8"/>
    <w:rsid w:val="5B655983"/>
    <w:rsid w:val="5B70D46E"/>
    <w:rsid w:val="5B9BAAAA"/>
    <w:rsid w:val="5BC0483D"/>
    <w:rsid w:val="5BC65CA7"/>
    <w:rsid w:val="5BCA3AB1"/>
    <w:rsid w:val="5BD7084F"/>
    <w:rsid w:val="5BE90E39"/>
    <w:rsid w:val="5C291A73"/>
    <w:rsid w:val="5C710DEA"/>
    <w:rsid w:val="5C775A01"/>
    <w:rsid w:val="5C984B6A"/>
    <w:rsid w:val="5CD027AF"/>
    <w:rsid w:val="5D062ABB"/>
    <w:rsid w:val="5D37F06B"/>
    <w:rsid w:val="5D47D669"/>
    <w:rsid w:val="5D553390"/>
    <w:rsid w:val="5D61C47B"/>
    <w:rsid w:val="5D69800F"/>
    <w:rsid w:val="5D93F645"/>
    <w:rsid w:val="5D95D16C"/>
    <w:rsid w:val="5DA5FD50"/>
    <w:rsid w:val="5DC514E0"/>
    <w:rsid w:val="5DD6E5A0"/>
    <w:rsid w:val="5DDAECD1"/>
    <w:rsid w:val="5DDF68B0"/>
    <w:rsid w:val="5DFB94DB"/>
    <w:rsid w:val="5DFC3D70"/>
    <w:rsid w:val="5E0D0589"/>
    <w:rsid w:val="5E0D41FC"/>
    <w:rsid w:val="5E106952"/>
    <w:rsid w:val="5E228256"/>
    <w:rsid w:val="5E2D6BA6"/>
    <w:rsid w:val="5E337DDE"/>
    <w:rsid w:val="5E415523"/>
    <w:rsid w:val="5E4DD5F8"/>
    <w:rsid w:val="5E55EE59"/>
    <w:rsid w:val="5E57F0C5"/>
    <w:rsid w:val="5E6ECD50"/>
    <w:rsid w:val="5E83C5F9"/>
    <w:rsid w:val="5EA8C6AC"/>
    <w:rsid w:val="5EB34306"/>
    <w:rsid w:val="5EBCD93F"/>
    <w:rsid w:val="5ED9EDB4"/>
    <w:rsid w:val="5F1077DF"/>
    <w:rsid w:val="5F14D302"/>
    <w:rsid w:val="5F16D9A0"/>
    <w:rsid w:val="5F1F85BC"/>
    <w:rsid w:val="5F445477"/>
    <w:rsid w:val="5F4FD7FB"/>
    <w:rsid w:val="5F60970A"/>
    <w:rsid w:val="5F706C5F"/>
    <w:rsid w:val="5F735247"/>
    <w:rsid w:val="5FA2B8F4"/>
    <w:rsid w:val="5FA34D88"/>
    <w:rsid w:val="5FC0B470"/>
    <w:rsid w:val="5FCDEDB8"/>
    <w:rsid w:val="5FEB1275"/>
    <w:rsid w:val="5FEFC21C"/>
    <w:rsid w:val="60058E06"/>
    <w:rsid w:val="601297D6"/>
    <w:rsid w:val="603029E4"/>
    <w:rsid w:val="6034B566"/>
    <w:rsid w:val="606407D7"/>
    <w:rsid w:val="606E35BF"/>
    <w:rsid w:val="60797196"/>
    <w:rsid w:val="60855484"/>
    <w:rsid w:val="608BF62E"/>
    <w:rsid w:val="609E5AF6"/>
    <w:rsid w:val="60AB76CF"/>
    <w:rsid w:val="60B3D02B"/>
    <w:rsid w:val="60C33F2A"/>
    <w:rsid w:val="60CA9216"/>
    <w:rsid w:val="60E244E0"/>
    <w:rsid w:val="60F0103F"/>
    <w:rsid w:val="60F89745"/>
    <w:rsid w:val="60F92588"/>
    <w:rsid w:val="6114F946"/>
    <w:rsid w:val="61192C59"/>
    <w:rsid w:val="61323FD9"/>
    <w:rsid w:val="61389D82"/>
    <w:rsid w:val="615338B0"/>
    <w:rsid w:val="615B3069"/>
    <w:rsid w:val="61704D87"/>
    <w:rsid w:val="6181EA37"/>
    <w:rsid w:val="6186E2D6"/>
    <w:rsid w:val="61A10C81"/>
    <w:rsid w:val="61A1DD23"/>
    <w:rsid w:val="61B70696"/>
    <w:rsid w:val="61BCFA4D"/>
    <w:rsid w:val="61C4F2A5"/>
    <w:rsid w:val="61C54E60"/>
    <w:rsid w:val="61EC8C7B"/>
    <w:rsid w:val="61FF4FBA"/>
    <w:rsid w:val="6208BB86"/>
    <w:rsid w:val="620A6F5A"/>
    <w:rsid w:val="620C7FC5"/>
    <w:rsid w:val="6227A60B"/>
    <w:rsid w:val="624C4B9E"/>
    <w:rsid w:val="625600BE"/>
    <w:rsid w:val="6284DC67"/>
    <w:rsid w:val="62873B54"/>
    <w:rsid w:val="6293996A"/>
    <w:rsid w:val="62C303F2"/>
    <w:rsid w:val="62C4AE25"/>
    <w:rsid w:val="62D1297B"/>
    <w:rsid w:val="62EF33DB"/>
    <w:rsid w:val="62FA1853"/>
    <w:rsid w:val="63040F7C"/>
    <w:rsid w:val="630B6C2A"/>
    <w:rsid w:val="63130E13"/>
    <w:rsid w:val="6313DC78"/>
    <w:rsid w:val="6319F440"/>
    <w:rsid w:val="631A295A"/>
    <w:rsid w:val="6329F010"/>
    <w:rsid w:val="632DBF42"/>
    <w:rsid w:val="633D5D1D"/>
    <w:rsid w:val="6352AA48"/>
    <w:rsid w:val="6363AF99"/>
    <w:rsid w:val="636B8EDF"/>
    <w:rsid w:val="6377DF1F"/>
    <w:rsid w:val="63930C83"/>
    <w:rsid w:val="639A6464"/>
    <w:rsid w:val="639FE918"/>
    <w:rsid w:val="63C7BF6E"/>
    <w:rsid w:val="63C9E331"/>
    <w:rsid w:val="63DF3042"/>
    <w:rsid w:val="63E6493E"/>
    <w:rsid w:val="63E9EBBD"/>
    <w:rsid w:val="64209360"/>
    <w:rsid w:val="642323F8"/>
    <w:rsid w:val="642E13E0"/>
    <w:rsid w:val="64487BA1"/>
    <w:rsid w:val="645363AB"/>
    <w:rsid w:val="64600889"/>
    <w:rsid w:val="64719A31"/>
    <w:rsid w:val="647F6755"/>
    <w:rsid w:val="647FDF6B"/>
    <w:rsid w:val="64807F8F"/>
    <w:rsid w:val="649F511F"/>
    <w:rsid w:val="64A3C7B5"/>
    <w:rsid w:val="64AC116B"/>
    <w:rsid w:val="64C9EA38"/>
    <w:rsid w:val="64CD4041"/>
    <w:rsid w:val="65030EE4"/>
    <w:rsid w:val="65042A24"/>
    <w:rsid w:val="651D6318"/>
    <w:rsid w:val="651E508C"/>
    <w:rsid w:val="6536F9EF"/>
    <w:rsid w:val="65390D94"/>
    <w:rsid w:val="65442087"/>
    <w:rsid w:val="655E13E5"/>
    <w:rsid w:val="6582D4D7"/>
    <w:rsid w:val="658A431A"/>
    <w:rsid w:val="658F1F34"/>
    <w:rsid w:val="659AA660"/>
    <w:rsid w:val="65A11924"/>
    <w:rsid w:val="65AD39B1"/>
    <w:rsid w:val="65C5A08A"/>
    <w:rsid w:val="65C828CD"/>
    <w:rsid w:val="65DAC58C"/>
    <w:rsid w:val="65E85B29"/>
    <w:rsid w:val="663B1AF2"/>
    <w:rsid w:val="663FB6FD"/>
    <w:rsid w:val="6649CCBA"/>
    <w:rsid w:val="665883D2"/>
    <w:rsid w:val="666910A2"/>
    <w:rsid w:val="666B3556"/>
    <w:rsid w:val="667A35DD"/>
    <w:rsid w:val="669A187E"/>
    <w:rsid w:val="669FD64A"/>
    <w:rsid w:val="66AEC301"/>
    <w:rsid w:val="66BADEDF"/>
    <w:rsid w:val="66CE4A5F"/>
    <w:rsid w:val="66D894BB"/>
    <w:rsid w:val="66D9FADC"/>
    <w:rsid w:val="66E0FEAA"/>
    <w:rsid w:val="671CB187"/>
    <w:rsid w:val="673D4260"/>
    <w:rsid w:val="6744C509"/>
    <w:rsid w:val="675049DF"/>
    <w:rsid w:val="676D30E5"/>
    <w:rsid w:val="6778DC75"/>
    <w:rsid w:val="677D28CC"/>
    <w:rsid w:val="6782A6C0"/>
    <w:rsid w:val="67A0A8E4"/>
    <w:rsid w:val="67A49A9E"/>
    <w:rsid w:val="67C862D4"/>
    <w:rsid w:val="67D33D82"/>
    <w:rsid w:val="67D4D183"/>
    <w:rsid w:val="681AE899"/>
    <w:rsid w:val="68486E7D"/>
    <w:rsid w:val="68612A64"/>
    <w:rsid w:val="68622293"/>
    <w:rsid w:val="6863BB85"/>
    <w:rsid w:val="6886A9AB"/>
    <w:rsid w:val="68982C25"/>
    <w:rsid w:val="689C7078"/>
    <w:rsid w:val="68C797B9"/>
    <w:rsid w:val="68E23BFF"/>
    <w:rsid w:val="68FBB2BE"/>
    <w:rsid w:val="68FFA3E6"/>
    <w:rsid w:val="6904EE40"/>
    <w:rsid w:val="690E37B0"/>
    <w:rsid w:val="6912BB69"/>
    <w:rsid w:val="691650CE"/>
    <w:rsid w:val="6923902A"/>
    <w:rsid w:val="6928844D"/>
    <w:rsid w:val="69377262"/>
    <w:rsid w:val="6939E01D"/>
    <w:rsid w:val="6941ACAA"/>
    <w:rsid w:val="6945A33F"/>
    <w:rsid w:val="6945DC20"/>
    <w:rsid w:val="694809AF"/>
    <w:rsid w:val="694D809A"/>
    <w:rsid w:val="6957A5B6"/>
    <w:rsid w:val="698671BE"/>
    <w:rsid w:val="69887F07"/>
    <w:rsid w:val="698F5E8A"/>
    <w:rsid w:val="6994D567"/>
    <w:rsid w:val="6997188D"/>
    <w:rsid w:val="699F46DC"/>
    <w:rsid w:val="69AB1D18"/>
    <w:rsid w:val="69B86F9C"/>
    <w:rsid w:val="69C389A9"/>
    <w:rsid w:val="69E94363"/>
    <w:rsid w:val="69ED1649"/>
    <w:rsid w:val="69F72838"/>
    <w:rsid w:val="69FF8BE6"/>
    <w:rsid w:val="6A265971"/>
    <w:rsid w:val="6A28C752"/>
    <w:rsid w:val="6A4568C9"/>
    <w:rsid w:val="6A492E55"/>
    <w:rsid w:val="6A4C5DC2"/>
    <w:rsid w:val="6A4C6874"/>
    <w:rsid w:val="6A667EA7"/>
    <w:rsid w:val="6A7DCA28"/>
    <w:rsid w:val="6A855A3D"/>
    <w:rsid w:val="6AA1D6DD"/>
    <w:rsid w:val="6AB31F06"/>
    <w:rsid w:val="6ABF06D7"/>
    <w:rsid w:val="6ACBF178"/>
    <w:rsid w:val="6AD238F6"/>
    <w:rsid w:val="6AD7576C"/>
    <w:rsid w:val="6AE6FE7F"/>
    <w:rsid w:val="6AEDF572"/>
    <w:rsid w:val="6B0DE277"/>
    <w:rsid w:val="6B16267B"/>
    <w:rsid w:val="6B244F68"/>
    <w:rsid w:val="6B310179"/>
    <w:rsid w:val="6B4578EC"/>
    <w:rsid w:val="6B46AAE2"/>
    <w:rsid w:val="6B4BCB6C"/>
    <w:rsid w:val="6B72E2C3"/>
    <w:rsid w:val="6B8233EA"/>
    <w:rsid w:val="6B88C0A8"/>
    <w:rsid w:val="6B982943"/>
    <w:rsid w:val="6BB5738C"/>
    <w:rsid w:val="6BBA6274"/>
    <w:rsid w:val="6BCDE96F"/>
    <w:rsid w:val="6BF6FC78"/>
    <w:rsid w:val="6C177088"/>
    <w:rsid w:val="6C2B785D"/>
    <w:rsid w:val="6C350EB8"/>
    <w:rsid w:val="6C52478C"/>
    <w:rsid w:val="6C6EA539"/>
    <w:rsid w:val="6C759AB6"/>
    <w:rsid w:val="6C90FCAE"/>
    <w:rsid w:val="6CA724FE"/>
    <w:rsid w:val="6CAB004A"/>
    <w:rsid w:val="6CB4B113"/>
    <w:rsid w:val="6CB51CC7"/>
    <w:rsid w:val="6CB72BB6"/>
    <w:rsid w:val="6CC9957D"/>
    <w:rsid w:val="6CF4E593"/>
    <w:rsid w:val="6CF9B93D"/>
    <w:rsid w:val="6CFEEA5B"/>
    <w:rsid w:val="6D0FD062"/>
    <w:rsid w:val="6D2BA565"/>
    <w:rsid w:val="6D3A0BCC"/>
    <w:rsid w:val="6D3E3052"/>
    <w:rsid w:val="6D625600"/>
    <w:rsid w:val="6D6F24BD"/>
    <w:rsid w:val="6D79FF86"/>
    <w:rsid w:val="6DBA505D"/>
    <w:rsid w:val="6DD0410D"/>
    <w:rsid w:val="6DE3440F"/>
    <w:rsid w:val="6DE49F57"/>
    <w:rsid w:val="6DEFB671"/>
    <w:rsid w:val="6DF1E844"/>
    <w:rsid w:val="6E0290D0"/>
    <w:rsid w:val="6E156AD3"/>
    <w:rsid w:val="6E1E0418"/>
    <w:rsid w:val="6E280E0A"/>
    <w:rsid w:val="6E3894C9"/>
    <w:rsid w:val="6E393ED2"/>
    <w:rsid w:val="6E4DCE0D"/>
    <w:rsid w:val="6E63AB52"/>
    <w:rsid w:val="6E77D92B"/>
    <w:rsid w:val="6E9A3C05"/>
    <w:rsid w:val="6EA4F240"/>
    <w:rsid w:val="6EC72817"/>
    <w:rsid w:val="6EFDC3E9"/>
    <w:rsid w:val="6F18DBC3"/>
    <w:rsid w:val="6F43198C"/>
    <w:rsid w:val="6F5550F7"/>
    <w:rsid w:val="6F62F72D"/>
    <w:rsid w:val="6F7DAB5D"/>
    <w:rsid w:val="6F7F540C"/>
    <w:rsid w:val="6F880157"/>
    <w:rsid w:val="6F8C4B80"/>
    <w:rsid w:val="6F8F6F50"/>
    <w:rsid w:val="6F94CF89"/>
    <w:rsid w:val="6FB1CEF0"/>
    <w:rsid w:val="6FB72452"/>
    <w:rsid w:val="6FB8D3AE"/>
    <w:rsid w:val="6FC32F7A"/>
    <w:rsid w:val="6FE5D4CD"/>
    <w:rsid w:val="6FE8DED6"/>
    <w:rsid w:val="6FEA1C94"/>
    <w:rsid w:val="6FECBD89"/>
    <w:rsid w:val="6FF6B198"/>
    <w:rsid w:val="701F0D48"/>
    <w:rsid w:val="70405C37"/>
    <w:rsid w:val="70520542"/>
    <w:rsid w:val="70579EF3"/>
    <w:rsid w:val="706C4663"/>
    <w:rsid w:val="7078CFCF"/>
    <w:rsid w:val="708676AA"/>
    <w:rsid w:val="70B13133"/>
    <w:rsid w:val="70B4D436"/>
    <w:rsid w:val="70DD2045"/>
    <w:rsid w:val="70DF404D"/>
    <w:rsid w:val="70E1FE81"/>
    <w:rsid w:val="70E58D70"/>
    <w:rsid w:val="70ECBAD2"/>
    <w:rsid w:val="70F707E4"/>
    <w:rsid w:val="70FB5C11"/>
    <w:rsid w:val="70FF81C2"/>
    <w:rsid w:val="71075BCC"/>
    <w:rsid w:val="711292D2"/>
    <w:rsid w:val="711A78BB"/>
    <w:rsid w:val="71417A7A"/>
    <w:rsid w:val="71538A32"/>
    <w:rsid w:val="715511CB"/>
    <w:rsid w:val="715F5D59"/>
    <w:rsid w:val="71604F8D"/>
    <w:rsid w:val="7164E715"/>
    <w:rsid w:val="717B45A4"/>
    <w:rsid w:val="719C352F"/>
    <w:rsid w:val="71B78BF0"/>
    <w:rsid w:val="71BADEF7"/>
    <w:rsid w:val="71BB5CC7"/>
    <w:rsid w:val="71BC5CF4"/>
    <w:rsid w:val="71C28D25"/>
    <w:rsid w:val="71C6F937"/>
    <w:rsid w:val="71DC1EBB"/>
    <w:rsid w:val="71E8CA61"/>
    <w:rsid w:val="71F46AAF"/>
    <w:rsid w:val="71F5D624"/>
    <w:rsid w:val="721F3913"/>
    <w:rsid w:val="7224CBDB"/>
    <w:rsid w:val="722A2A61"/>
    <w:rsid w:val="722ABE72"/>
    <w:rsid w:val="7235C257"/>
    <w:rsid w:val="723BB4D3"/>
    <w:rsid w:val="723FCB63"/>
    <w:rsid w:val="72408182"/>
    <w:rsid w:val="7252420C"/>
    <w:rsid w:val="72A70C5F"/>
    <w:rsid w:val="72C74833"/>
    <w:rsid w:val="72D53B9D"/>
    <w:rsid w:val="72D620A4"/>
    <w:rsid w:val="72E535B1"/>
    <w:rsid w:val="72EE9FC4"/>
    <w:rsid w:val="72FB2DBA"/>
    <w:rsid w:val="73008473"/>
    <w:rsid w:val="730882F0"/>
    <w:rsid w:val="7317B986"/>
    <w:rsid w:val="73340C33"/>
    <w:rsid w:val="7341339C"/>
    <w:rsid w:val="73462D35"/>
    <w:rsid w:val="73502B78"/>
    <w:rsid w:val="7359A1A1"/>
    <w:rsid w:val="735C9296"/>
    <w:rsid w:val="7367DD83"/>
    <w:rsid w:val="739F5587"/>
    <w:rsid w:val="73AD3919"/>
    <w:rsid w:val="73B2326F"/>
    <w:rsid w:val="73CAC556"/>
    <w:rsid w:val="73CD6602"/>
    <w:rsid w:val="73FF726B"/>
    <w:rsid w:val="7414081F"/>
    <w:rsid w:val="743663E9"/>
    <w:rsid w:val="744DEA5A"/>
    <w:rsid w:val="746E6192"/>
    <w:rsid w:val="747805A9"/>
    <w:rsid w:val="7495B9E1"/>
    <w:rsid w:val="74A3F61B"/>
    <w:rsid w:val="74A7D64D"/>
    <w:rsid w:val="74AE56B1"/>
    <w:rsid w:val="74BCC93D"/>
    <w:rsid w:val="74BD8DB7"/>
    <w:rsid w:val="74CA22BB"/>
    <w:rsid w:val="74D5E4BA"/>
    <w:rsid w:val="74FA310E"/>
    <w:rsid w:val="7517DB59"/>
    <w:rsid w:val="752E6536"/>
    <w:rsid w:val="754D737F"/>
    <w:rsid w:val="754D93CC"/>
    <w:rsid w:val="7554E23A"/>
    <w:rsid w:val="755A5B77"/>
    <w:rsid w:val="755D86D0"/>
    <w:rsid w:val="7567F2A5"/>
    <w:rsid w:val="756D056D"/>
    <w:rsid w:val="757A47B8"/>
    <w:rsid w:val="7589C628"/>
    <w:rsid w:val="75934E26"/>
    <w:rsid w:val="759A3D7A"/>
    <w:rsid w:val="75B8FE93"/>
    <w:rsid w:val="75CECD34"/>
    <w:rsid w:val="75D0547F"/>
    <w:rsid w:val="75EF5C3D"/>
    <w:rsid w:val="75EFF8B1"/>
    <w:rsid w:val="75F4B612"/>
    <w:rsid w:val="75FF88A4"/>
    <w:rsid w:val="75FFDC87"/>
    <w:rsid w:val="7612E884"/>
    <w:rsid w:val="762E50F3"/>
    <w:rsid w:val="762F9B60"/>
    <w:rsid w:val="7630E2C1"/>
    <w:rsid w:val="763FC50F"/>
    <w:rsid w:val="7649AED2"/>
    <w:rsid w:val="764E19EC"/>
    <w:rsid w:val="7669175E"/>
    <w:rsid w:val="766E6A6F"/>
    <w:rsid w:val="7678A6E6"/>
    <w:rsid w:val="76993B47"/>
    <w:rsid w:val="76A4545B"/>
    <w:rsid w:val="76E2C970"/>
    <w:rsid w:val="772E3B46"/>
    <w:rsid w:val="773473DE"/>
    <w:rsid w:val="773E2711"/>
    <w:rsid w:val="77572C8B"/>
    <w:rsid w:val="775E3D03"/>
    <w:rsid w:val="7767D26A"/>
    <w:rsid w:val="77878FB3"/>
    <w:rsid w:val="779BBC2E"/>
    <w:rsid w:val="77CD3B6B"/>
    <w:rsid w:val="77CE9EDD"/>
    <w:rsid w:val="77D92FFF"/>
    <w:rsid w:val="77E5EA06"/>
    <w:rsid w:val="77E69FB5"/>
    <w:rsid w:val="77E7877C"/>
    <w:rsid w:val="784FDC62"/>
    <w:rsid w:val="785AC0E7"/>
    <w:rsid w:val="78718099"/>
    <w:rsid w:val="7883ADD3"/>
    <w:rsid w:val="78868A1C"/>
    <w:rsid w:val="78924643"/>
    <w:rsid w:val="78BB3D26"/>
    <w:rsid w:val="78D76FFD"/>
    <w:rsid w:val="78D7C2AB"/>
    <w:rsid w:val="78DC9A17"/>
    <w:rsid w:val="78E3FA16"/>
    <w:rsid w:val="78F06DE9"/>
    <w:rsid w:val="78F283CC"/>
    <w:rsid w:val="78F680E1"/>
    <w:rsid w:val="791807CD"/>
    <w:rsid w:val="793C25D8"/>
    <w:rsid w:val="79521A36"/>
    <w:rsid w:val="79827016"/>
    <w:rsid w:val="79891264"/>
    <w:rsid w:val="79AC9A47"/>
    <w:rsid w:val="79AEE1FC"/>
    <w:rsid w:val="79B07520"/>
    <w:rsid w:val="79B5A1D2"/>
    <w:rsid w:val="79BB01AE"/>
    <w:rsid w:val="79C1A903"/>
    <w:rsid w:val="79D09D47"/>
    <w:rsid w:val="79DC33FE"/>
    <w:rsid w:val="79ECB900"/>
    <w:rsid w:val="79F1A1CF"/>
    <w:rsid w:val="79F83AA9"/>
    <w:rsid w:val="7A040EAD"/>
    <w:rsid w:val="7A0FED39"/>
    <w:rsid w:val="7A1B0FE1"/>
    <w:rsid w:val="7A1C7A9D"/>
    <w:rsid w:val="7A2B693E"/>
    <w:rsid w:val="7A2F3EB8"/>
    <w:rsid w:val="7A3AEC4A"/>
    <w:rsid w:val="7A3C54EB"/>
    <w:rsid w:val="7A4F2D73"/>
    <w:rsid w:val="7A500E92"/>
    <w:rsid w:val="7A5A040B"/>
    <w:rsid w:val="7A65487B"/>
    <w:rsid w:val="7A916FC4"/>
    <w:rsid w:val="7AA1446F"/>
    <w:rsid w:val="7AB21460"/>
    <w:rsid w:val="7AB2D5FD"/>
    <w:rsid w:val="7AC9EFAE"/>
    <w:rsid w:val="7AD721E9"/>
    <w:rsid w:val="7ADDC759"/>
    <w:rsid w:val="7AE14DAD"/>
    <w:rsid w:val="7AF066A9"/>
    <w:rsid w:val="7AF8A6B1"/>
    <w:rsid w:val="7B10BE14"/>
    <w:rsid w:val="7B3C6AAA"/>
    <w:rsid w:val="7B4113CE"/>
    <w:rsid w:val="7B4F9CAD"/>
    <w:rsid w:val="7B51C078"/>
    <w:rsid w:val="7B5F5D15"/>
    <w:rsid w:val="7B67FF40"/>
    <w:rsid w:val="7B74FA59"/>
    <w:rsid w:val="7B9C3E4A"/>
    <w:rsid w:val="7BB03700"/>
    <w:rsid w:val="7BB46ACC"/>
    <w:rsid w:val="7BFAA05E"/>
    <w:rsid w:val="7C03CE78"/>
    <w:rsid w:val="7C254212"/>
    <w:rsid w:val="7C26C9AA"/>
    <w:rsid w:val="7C29F2C9"/>
    <w:rsid w:val="7C3343F6"/>
    <w:rsid w:val="7C38AD27"/>
    <w:rsid w:val="7C66E9D1"/>
    <w:rsid w:val="7C670B58"/>
    <w:rsid w:val="7C822A08"/>
    <w:rsid w:val="7C857939"/>
    <w:rsid w:val="7CA4206B"/>
    <w:rsid w:val="7CA4887E"/>
    <w:rsid w:val="7CAA8BB0"/>
    <w:rsid w:val="7CC0BCB3"/>
    <w:rsid w:val="7CCFFF09"/>
    <w:rsid w:val="7CD960D4"/>
    <w:rsid w:val="7CFF3D1B"/>
    <w:rsid w:val="7D089393"/>
    <w:rsid w:val="7D218A42"/>
    <w:rsid w:val="7D30A76B"/>
    <w:rsid w:val="7D4E2852"/>
    <w:rsid w:val="7D509E25"/>
    <w:rsid w:val="7D598071"/>
    <w:rsid w:val="7D5F602A"/>
    <w:rsid w:val="7D6849FD"/>
    <w:rsid w:val="7D70E713"/>
    <w:rsid w:val="7D769170"/>
    <w:rsid w:val="7DA5F243"/>
    <w:rsid w:val="7DC5D443"/>
    <w:rsid w:val="7DE4A4C0"/>
    <w:rsid w:val="7DF30D32"/>
    <w:rsid w:val="7DFC1B7B"/>
    <w:rsid w:val="7E06BCFA"/>
    <w:rsid w:val="7E08467D"/>
    <w:rsid w:val="7E08C3F5"/>
    <w:rsid w:val="7E08D118"/>
    <w:rsid w:val="7E1903CC"/>
    <w:rsid w:val="7E1932CA"/>
    <w:rsid w:val="7E27EB08"/>
    <w:rsid w:val="7E3097B0"/>
    <w:rsid w:val="7E30C588"/>
    <w:rsid w:val="7E4EB893"/>
    <w:rsid w:val="7E5050A3"/>
    <w:rsid w:val="7E512CF2"/>
    <w:rsid w:val="7E51B214"/>
    <w:rsid w:val="7E6899D0"/>
    <w:rsid w:val="7E6F532C"/>
    <w:rsid w:val="7E7EC74A"/>
    <w:rsid w:val="7EBB0A7C"/>
    <w:rsid w:val="7ED39659"/>
    <w:rsid w:val="7ED639D9"/>
    <w:rsid w:val="7EDD28B0"/>
    <w:rsid w:val="7F0374AC"/>
    <w:rsid w:val="7F1247C5"/>
    <w:rsid w:val="7F4B57D5"/>
    <w:rsid w:val="7F57FAD1"/>
    <w:rsid w:val="7F59243A"/>
    <w:rsid w:val="7F704DE9"/>
    <w:rsid w:val="7F7BB767"/>
    <w:rsid w:val="7F7E5A78"/>
    <w:rsid w:val="7F914AA6"/>
    <w:rsid w:val="7FB4640A"/>
    <w:rsid w:val="7FBE0B2A"/>
    <w:rsid w:val="7FC9CC19"/>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otmainstreets@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1bJL5hv_mw?t=94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F5189-E55C-4895-9712-86DEF16B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2021-03-10T17:16:00Z</cp:lastPrinted>
  <dcterms:created xsi:type="dcterms:W3CDTF">2021-04-19T21:38:00Z</dcterms:created>
  <dcterms:modified xsi:type="dcterms:W3CDTF">2021-04-19T21:38:00Z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