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58739" w14:textId="77777777" w:rsidR="001663FD" w:rsidRPr="002B078A" w:rsidRDefault="001663FD" w:rsidP="00786A91">
      <w:pPr>
        <w:pStyle w:val="Default"/>
        <w:tabs>
          <w:tab w:val="left" w:pos="360"/>
        </w:tabs>
        <w:jc w:val="center"/>
        <w:rPr>
          <w:rFonts w:ascii="Calibri" w:eastAsiaTheme="minorHAnsi" w:hAnsi="Calibri"/>
          <w:b/>
          <w:bCs/>
          <w:color w:val="auto"/>
          <w:sz w:val="28"/>
          <w:szCs w:val="22"/>
        </w:rPr>
      </w:pPr>
      <w:bookmarkStart w:id="0" w:name="_GoBack"/>
      <w:bookmarkEnd w:id="0"/>
      <w:r w:rsidRPr="002B078A">
        <w:rPr>
          <w:rFonts w:ascii="Calibri" w:eastAsiaTheme="minorHAnsi" w:hAnsi="Calibri"/>
          <w:b/>
          <w:bCs/>
          <w:color w:val="auto"/>
          <w:sz w:val="28"/>
          <w:szCs w:val="22"/>
        </w:rPr>
        <w:t xml:space="preserve">NATA Board </w:t>
      </w:r>
      <w:r w:rsidR="000F34C9" w:rsidRPr="002B078A">
        <w:rPr>
          <w:rFonts w:ascii="Calibri" w:eastAsiaTheme="minorHAnsi" w:hAnsi="Calibri"/>
          <w:b/>
          <w:bCs/>
          <w:color w:val="auto"/>
          <w:sz w:val="28"/>
          <w:szCs w:val="22"/>
        </w:rPr>
        <w:t xml:space="preserve">Meeting </w:t>
      </w:r>
      <w:r w:rsidR="0041125D">
        <w:rPr>
          <w:rFonts w:ascii="Calibri" w:eastAsiaTheme="minorHAnsi" w:hAnsi="Calibri"/>
          <w:b/>
          <w:bCs/>
          <w:color w:val="auto"/>
          <w:sz w:val="28"/>
          <w:szCs w:val="22"/>
        </w:rPr>
        <w:t>Minutes</w:t>
      </w:r>
    </w:p>
    <w:p w14:paraId="52419CBA" w14:textId="74E904D0" w:rsidR="001663FD" w:rsidRDefault="00391D58" w:rsidP="00786A91">
      <w:pPr>
        <w:pStyle w:val="Default"/>
        <w:tabs>
          <w:tab w:val="left" w:pos="360"/>
        </w:tabs>
        <w:jc w:val="center"/>
        <w:rPr>
          <w:rFonts w:ascii="Calibri" w:eastAsiaTheme="minorHAnsi" w:hAnsi="Calibri"/>
          <w:b/>
          <w:bCs/>
          <w:color w:val="auto"/>
          <w:sz w:val="22"/>
          <w:szCs w:val="22"/>
        </w:rPr>
      </w:pPr>
      <w:r>
        <w:rPr>
          <w:rFonts w:ascii="Calibri" w:eastAsiaTheme="minorHAnsi" w:hAnsi="Calibri"/>
          <w:b/>
          <w:bCs/>
          <w:color w:val="auto"/>
          <w:sz w:val="22"/>
          <w:szCs w:val="22"/>
        </w:rPr>
        <w:t>March 28</w:t>
      </w:r>
      <w:r w:rsidR="007E6B1E">
        <w:rPr>
          <w:rFonts w:ascii="Calibri" w:eastAsiaTheme="minorHAnsi" w:hAnsi="Calibri"/>
          <w:b/>
          <w:bCs/>
          <w:color w:val="auto"/>
          <w:sz w:val="22"/>
          <w:szCs w:val="22"/>
        </w:rPr>
        <w:t>, 201</w:t>
      </w:r>
      <w:r w:rsidR="000A3CD8">
        <w:rPr>
          <w:rFonts w:ascii="Calibri" w:eastAsiaTheme="minorHAnsi" w:hAnsi="Calibri"/>
          <w:b/>
          <w:bCs/>
          <w:color w:val="auto"/>
          <w:sz w:val="22"/>
          <w:szCs w:val="22"/>
        </w:rPr>
        <w:t>9</w:t>
      </w:r>
    </w:p>
    <w:p w14:paraId="3A2671B3" w14:textId="77777777" w:rsidR="001D1B65" w:rsidRPr="007645DF" w:rsidRDefault="001D1B65" w:rsidP="00786A91">
      <w:pPr>
        <w:pStyle w:val="Default"/>
        <w:tabs>
          <w:tab w:val="left" w:pos="360"/>
        </w:tabs>
        <w:jc w:val="center"/>
        <w:rPr>
          <w:rFonts w:ascii="Calibri" w:eastAsiaTheme="minorHAnsi" w:hAnsi="Calibri"/>
          <w:b/>
          <w:bCs/>
          <w:color w:val="auto"/>
          <w:sz w:val="22"/>
          <w:szCs w:val="22"/>
        </w:rPr>
      </w:pPr>
      <w:r>
        <w:rPr>
          <w:rFonts w:ascii="Calibri" w:eastAsiaTheme="minorHAnsi" w:hAnsi="Calibri"/>
          <w:b/>
          <w:bCs/>
          <w:color w:val="auto"/>
          <w:sz w:val="22"/>
          <w:szCs w:val="22"/>
        </w:rPr>
        <w:t>7:30-9:00am</w:t>
      </w:r>
    </w:p>
    <w:p w14:paraId="6FE4A99B" w14:textId="734949FF" w:rsidR="001663FD" w:rsidRPr="005D5DCC" w:rsidRDefault="00076D54" w:rsidP="00786A91">
      <w:pPr>
        <w:pBdr>
          <w:bottom w:val="single" w:sz="4" w:space="1" w:color="auto"/>
        </w:pBdr>
        <w:tabs>
          <w:tab w:val="left" w:pos="360"/>
        </w:tabs>
        <w:jc w:val="center"/>
        <w:rPr>
          <w:b/>
          <w:bCs/>
          <w:highlight w:val="green"/>
        </w:rPr>
      </w:pPr>
      <w:r w:rsidRPr="00076D54">
        <w:rPr>
          <w:b/>
          <w:bCs/>
          <w:highlight w:val="green"/>
        </w:rPr>
        <w:t>ACED Offices, 12200 Pecos Street, #100, Westminster, CO 80234</w:t>
      </w:r>
    </w:p>
    <w:p w14:paraId="324B8763" w14:textId="77777777" w:rsidR="009556BA" w:rsidRDefault="009556BA" w:rsidP="00786A91">
      <w:pPr>
        <w:tabs>
          <w:tab w:val="left" w:pos="360"/>
        </w:tabs>
        <w:rPr>
          <w:b/>
        </w:rPr>
      </w:pPr>
    </w:p>
    <w:p w14:paraId="052730CF" w14:textId="5458A36A" w:rsidR="004A5EE5" w:rsidRDefault="00611125" w:rsidP="00DF74CB">
      <w:pPr>
        <w:tabs>
          <w:tab w:val="left" w:pos="360"/>
        </w:tabs>
        <w:rPr>
          <w:b/>
        </w:rPr>
      </w:pPr>
      <w:r w:rsidRPr="004017C6">
        <w:rPr>
          <w:b/>
        </w:rPr>
        <w:t xml:space="preserve">Welcome by </w:t>
      </w:r>
      <w:r w:rsidR="00391D58" w:rsidRPr="00391D58">
        <w:rPr>
          <w:b/>
        </w:rPr>
        <w:t>Chair Chaz Tedesco</w:t>
      </w:r>
      <w:r w:rsidR="00391D58">
        <w:rPr>
          <w:b/>
        </w:rPr>
        <w:t xml:space="preserve"> </w:t>
      </w:r>
      <w:r w:rsidRPr="004017C6">
        <w:rPr>
          <w:b/>
        </w:rPr>
        <w:t>and introductions</w:t>
      </w:r>
      <w:r>
        <w:rPr>
          <w:b/>
        </w:rPr>
        <w:t>.</w:t>
      </w:r>
    </w:p>
    <w:p w14:paraId="2E13276E" w14:textId="77777777" w:rsidR="003D5C7C" w:rsidRDefault="003D5C7C" w:rsidP="00786A91">
      <w:pPr>
        <w:tabs>
          <w:tab w:val="left" w:pos="360"/>
        </w:tabs>
        <w:rPr>
          <w:b/>
        </w:rPr>
      </w:pPr>
    </w:p>
    <w:p w14:paraId="15F86691" w14:textId="77777777" w:rsidR="004279BE" w:rsidRPr="00607354" w:rsidRDefault="004279BE" w:rsidP="00786A91">
      <w:pPr>
        <w:tabs>
          <w:tab w:val="left" w:pos="360"/>
        </w:tabs>
        <w:rPr>
          <w:b/>
        </w:rPr>
      </w:pPr>
      <w:r w:rsidRPr="00607354">
        <w:rPr>
          <w:b/>
        </w:rPr>
        <w:t>NATA Members (who signed in)</w:t>
      </w:r>
    </w:p>
    <w:tbl>
      <w:tblPr>
        <w:tblStyle w:val="TableGrid"/>
        <w:tblW w:w="9359" w:type="dxa"/>
        <w:tblLook w:val="04A0" w:firstRow="1" w:lastRow="0" w:firstColumn="1" w:lastColumn="0" w:noHBand="0" w:noVBand="1"/>
      </w:tblPr>
      <w:tblGrid>
        <w:gridCol w:w="2339"/>
        <w:gridCol w:w="2340"/>
        <w:gridCol w:w="2340"/>
        <w:gridCol w:w="2340"/>
      </w:tblGrid>
      <w:tr w:rsidR="007C60A1" w:rsidRPr="00E11690" w14:paraId="7F879FA7" w14:textId="48E23BC4" w:rsidTr="007C60A1">
        <w:trPr>
          <w:trHeight w:val="20"/>
        </w:trPr>
        <w:tc>
          <w:tcPr>
            <w:tcW w:w="2339" w:type="dxa"/>
          </w:tcPr>
          <w:p w14:paraId="1EDE3EF9" w14:textId="77777777" w:rsidR="007C60A1" w:rsidRPr="008604E5" w:rsidRDefault="007C60A1" w:rsidP="007C60A1">
            <w:pPr>
              <w:tabs>
                <w:tab w:val="left" w:pos="360"/>
              </w:tabs>
              <w:rPr>
                <w:b/>
              </w:rPr>
            </w:pPr>
            <w:r w:rsidRPr="008604E5">
              <w:rPr>
                <w:b/>
              </w:rPr>
              <w:t>Chaz Tedesco</w:t>
            </w:r>
          </w:p>
        </w:tc>
        <w:tc>
          <w:tcPr>
            <w:tcW w:w="2340" w:type="dxa"/>
          </w:tcPr>
          <w:p w14:paraId="4F22A7AE" w14:textId="77777777" w:rsidR="007C60A1" w:rsidRPr="008604E5" w:rsidRDefault="007C60A1" w:rsidP="007C60A1">
            <w:pPr>
              <w:tabs>
                <w:tab w:val="left" w:pos="360"/>
              </w:tabs>
            </w:pPr>
            <w:r w:rsidRPr="008604E5">
              <w:t>Adams County Comm.</w:t>
            </w:r>
          </w:p>
        </w:tc>
        <w:tc>
          <w:tcPr>
            <w:tcW w:w="2340" w:type="dxa"/>
          </w:tcPr>
          <w:p w14:paraId="2A1BB36F" w14:textId="619F7BE4" w:rsidR="007C60A1" w:rsidRPr="00E11690" w:rsidRDefault="007C60A1" w:rsidP="007C60A1">
            <w:r>
              <w:rPr>
                <w:b/>
              </w:rPr>
              <w:t>Brad Harvey</w:t>
            </w:r>
          </w:p>
        </w:tc>
        <w:tc>
          <w:tcPr>
            <w:tcW w:w="2340" w:type="dxa"/>
          </w:tcPr>
          <w:p w14:paraId="03BF6C04" w14:textId="3E60BAA3" w:rsidR="007C60A1" w:rsidRPr="00E11690" w:rsidRDefault="007C60A1" w:rsidP="007C60A1">
            <w:r>
              <w:t>Metro North Chamber</w:t>
            </w:r>
          </w:p>
        </w:tc>
      </w:tr>
      <w:tr w:rsidR="007C60A1" w:rsidRPr="00E11690" w14:paraId="773F1D1E" w14:textId="1FE4CCC5" w:rsidTr="007C60A1">
        <w:trPr>
          <w:trHeight w:val="20"/>
        </w:trPr>
        <w:tc>
          <w:tcPr>
            <w:tcW w:w="2339" w:type="dxa"/>
          </w:tcPr>
          <w:p w14:paraId="1104BF4F" w14:textId="77777777" w:rsidR="007C60A1" w:rsidRPr="00463E85" w:rsidRDefault="007C60A1" w:rsidP="007C60A1">
            <w:pPr>
              <w:tabs>
                <w:tab w:val="left" w:pos="360"/>
              </w:tabs>
              <w:rPr>
                <w:b/>
              </w:rPr>
            </w:pPr>
            <w:r w:rsidRPr="00463E85">
              <w:rPr>
                <w:b/>
              </w:rPr>
              <w:t>Melanie Sloan</w:t>
            </w:r>
          </w:p>
        </w:tc>
        <w:tc>
          <w:tcPr>
            <w:tcW w:w="2340" w:type="dxa"/>
          </w:tcPr>
          <w:p w14:paraId="7E2BF411" w14:textId="77777777" w:rsidR="007C60A1" w:rsidRPr="00463E85" w:rsidRDefault="007C60A1" w:rsidP="007C60A1">
            <w:pPr>
              <w:tabs>
                <w:tab w:val="left" w:pos="360"/>
              </w:tabs>
            </w:pPr>
            <w:r w:rsidRPr="00463E85">
              <w:t>Adams County Staff</w:t>
            </w:r>
          </w:p>
        </w:tc>
        <w:tc>
          <w:tcPr>
            <w:tcW w:w="2340" w:type="dxa"/>
          </w:tcPr>
          <w:p w14:paraId="279054F8" w14:textId="30DF079F" w:rsidR="007C60A1" w:rsidRPr="00E11690" w:rsidRDefault="007C60A1" w:rsidP="007C60A1">
            <w:r w:rsidRPr="00666549">
              <w:rPr>
                <w:b/>
              </w:rPr>
              <w:t>Kim McG</w:t>
            </w:r>
            <w:r>
              <w:rPr>
                <w:b/>
              </w:rPr>
              <w:t>r</w:t>
            </w:r>
            <w:r w:rsidRPr="00666549">
              <w:rPr>
                <w:b/>
              </w:rPr>
              <w:t>igg</w:t>
            </w:r>
          </w:p>
        </w:tc>
        <w:tc>
          <w:tcPr>
            <w:tcW w:w="2340" w:type="dxa"/>
          </w:tcPr>
          <w:p w14:paraId="671878CC" w14:textId="77342C9C" w:rsidR="007C60A1" w:rsidRPr="00E11690" w:rsidRDefault="007C60A1" w:rsidP="007C60A1">
            <w:r w:rsidRPr="00666549">
              <w:t>Metro North Chamber</w:t>
            </w:r>
          </w:p>
        </w:tc>
      </w:tr>
      <w:tr w:rsidR="007C60A1" w:rsidRPr="00E11690" w14:paraId="011B250A" w14:textId="27A05250" w:rsidTr="007C60A1">
        <w:trPr>
          <w:trHeight w:val="20"/>
        </w:trPr>
        <w:tc>
          <w:tcPr>
            <w:tcW w:w="2339" w:type="dxa"/>
          </w:tcPr>
          <w:p w14:paraId="4B4D0C4C" w14:textId="77777777" w:rsidR="007C60A1" w:rsidRPr="00BD1937" w:rsidRDefault="007C60A1" w:rsidP="007C60A1">
            <w:pPr>
              <w:tabs>
                <w:tab w:val="left" w:pos="360"/>
              </w:tabs>
              <w:rPr>
                <w:b/>
              </w:rPr>
            </w:pPr>
            <w:r w:rsidRPr="00BD1937">
              <w:rPr>
                <w:b/>
              </w:rPr>
              <w:t>Greg Mills</w:t>
            </w:r>
          </w:p>
        </w:tc>
        <w:tc>
          <w:tcPr>
            <w:tcW w:w="2340" w:type="dxa"/>
          </w:tcPr>
          <w:p w14:paraId="65DD97F3" w14:textId="77777777" w:rsidR="007C60A1" w:rsidRPr="00BD1937" w:rsidRDefault="007C60A1" w:rsidP="007C60A1">
            <w:pPr>
              <w:tabs>
                <w:tab w:val="left" w:pos="360"/>
              </w:tabs>
            </w:pPr>
            <w:r w:rsidRPr="00BD1937">
              <w:t>Brighton Council</w:t>
            </w:r>
          </w:p>
        </w:tc>
        <w:tc>
          <w:tcPr>
            <w:tcW w:w="2340" w:type="dxa"/>
          </w:tcPr>
          <w:p w14:paraId="4C82816E" w14:textId="7D02B32A" w:rsidR="007C60A1" w:rsidRPr="00E11690" w:rsidRDefault="007C60A1" w:rsidP="007C60A1">
            <w:r>
              <w:rPr>
                <w:b/>
              </w:rPr>
              <w:t>Joyce Downing</w:t>
            </w:r>
          </w:p>
        </w:tc>
        <w:tc>
          <w:tcPr>
            <w:tcW w:w="2340" w:type="dxa"/>
          </w:tcPr>
          <w:p w14:paraId="45AC45E8" w14:textId="6BA042F3" w:rsidR="007C60A1" w:rsidRPr="00E11690" w:rsidRDefault="007C60A1" w:rsidP="007C60A1">
            <w:r>
              <w:t xml:space="preserve">Northglenn Council </w:t>
            </w:r>
          </w:p>
        </w:tc>
      </w:tr>
      <w:tr w:rsidR="007C60A1" w:rsidRPr="00E11690" w14:paraId="1E4B12B5" w14:textId="7E35454E" w:rsidTr="007C60A1">
        <w:trPr>
          <w:trHeight w:val="20"/>
        </w:trPr>
        <w:tc>
          <w:tcPr>
            <w:tcW w:w="2339" w:type="dxa"/>
          </w:tcPr>
          <w:p w14:paraId="0968A95B" w14:textId="77777777" w:rsidR="007C60A1" w:rsidRPr="008604E5" w:rsidRDefault="007C60A1" w:rsidP="007C60A1">
            <w:pPr>
              <w:tabs>
                <w:tab w:val="left" w:pos="360"/>
              </w:tabs>
              <w:rPr>
                <w:b/>
              </w:rPr>
            </w:pPr>
            <w:r w:rsidRPr="008604E5">
              <w:rPr>
                <w:b/>
              </w:rPr>
              <w:t>Lynn Baca</w:t>
            </w:r>
          </w:p>
        </w:tc>
        <w:tc>
          <w:tcPr>
            <w:tcW w:w="2340" w:type="dxa"/>
          </w:tcPr>
          <w:p w14:paraId="0F35CECC" w14:textId="77777777" w:rsidR="007C60A1" w:rsidRPr="008604E5" w:rsidRDefault="007C60A1" w:rsidP="007C60A1">
            <w:pPr>
              <w:tabs>
                <w:tab w:val="left" w:pos="360"/>
              </w:tabs>
            </w:pPr>
            <w:r w:rsidRPr="008604E5">
              <w:t>Brighton Council</w:t>
            </w:r>
          </w:p>
        </w:tc>
        <w:tc>
          <w:tcPr>
            <w:tcW w:w="2340" w:type="dxa"/>
          </w:tcPr>
          <w:p w14:paraId="5CB0CA3A" w14:textId="2B603F6A" w:rsidR="007C60A1" w:rsidRPr="00E11690" w:rsidRDefault="007C60A1" w:rsidP="007C60A1">
            <w:r>
              <w:rPr>
                <w:b/>
              </w:rPr>
              <w:t>Julie Mullica</w:t>
            </w:r>
          </w:p>
        </w:tc>
        <w:tc>
          <w:tcPr>
            <w:tcW w:w="2340" w:type="dxa"/>
          </w:tcPr>
          <w:p w14:paraId="054B0DE2" w14:textId="266D94B5" w:rsidR="007C60A1" w:rsidRPr="00E11690" w:rsidRDefault="007C60A1" w:rsidP="007C60A1">
            <w:r>
              <w:t>Northglenn Council</w:t>
            </w:r>
          </w:p>
        </w:tc>
      </w:tr>
      <w:tr w:rsidR="007C60A1" w:rsidRPr="00E11690" w14:paraId="1900D58B" w14:textId="54EEBD5E" w:rsidTr="007C60A1">
        <w:trPr>
          <w:trHeight w:val="20"/>
        </w:trPr>
        <w:tc>
          <w:tcPr>
            <w:tcW w:w="2339" w:type="dxa"/>
          </w:tcPr>
          <w:p w14:paraId="41197A7D" w14:textId="77777777" w:rsidR="007C60A1" w:rsidRPr="008B0896" w:rsidRDefault="007C60A1" w:rsidP="007C60A1">
            <w:pPr>
              <w:tabs>
                <w:tab w:val="left" w:pos="360"/>
              </w:tabs>
              <w:rPr>
                <w:b/>
              </w:rPr>
            </w:pPr>
            <w:r w:rsidRPr="008B0896">
              <w:rPr>
                <w:b/>
              </w:rPr>
              <w:t>Michael Woodruff</w:t>
            </w:r>
          </w:p>
        </w:tc>
        <w:tc>
          <w:tcPr>
            <w:tcW w:w="2340" w:type="dxa"/>
          </w:tcPr>
          <w:p w14:paraId="097CEF9B" w14:textId="77777777" w:rsidR="007C60A1" w:rsidRPr="008B0896" w:rsidRDefault="007C60A1" w:rsidP="007C60A1">
            <w:pPr>
              <w:tabs>
                <w:tab w:val="left" w:pos="360"/>
              </w:tabs>
            </w:pPr>
            <w:r w:rsidRPr="008B0896">
              <w:t>Brighton Staff</w:t>
            </w:r>
          </w:p>
        </w:tc>
        <w:tc>
          <w:tcPr>
            <w:tcW w:w="2340" w:type="dxa"/>
          </w:tcPr>
          <w:p w14:paraId="65E3A247" w14:textId="5D58BEF6" w:rsidR="007C60A1" w:rsidRPr="00E11690" w:rsidRDefault="007C60A1" w:rsidP="007C60A1">
            <w:r w:rsidRPr="00B678A0">
              <w:rPr>
                <w:b/>
              </w:rPr>
              <w:t>Ashley Kaade</w:t>
            </w:r>
          </w:p>
        </w:tc>
        <w:tc>
          <w:tcPr>
            <w:tcW w:w="2340" w:type="dxa"/>
          </w:tcPr>
          <w:p w14:paraId="68D5638B" w14:textId="30A2B9B0" w:rsidR="007C60A1" w:rsidRPr="00E11690" w:rsidRDefault="007C60A1" w:rsidP="007C60A1">
            <w:r w:rsidRPr="00B678A0">
              <w:t>Northglenn Staff</w:t>
            </w:r>
          </w:p>
        </w:tc>
      </w:tr>
      <w:tr w:rsidR="007C60A1" w:rsidRPr="005C1459" w14:paraId="4D0BCFB1" w14:textId="6DBA5200" w:rsidTr="007C60A1">
        <w:trPr>
          <w:trHeight w:val="20"/>
        </w:trPr>
        <w:tc>
          <w:tcPr>
            <w:tcW w:w="2339" w:type="dxa"/>
          </w:tcPr>
          <w:p w14:paraId="500CECDE" w14:textId="77777777" w:rsidR="007C60A1" w:rsidRPr="00277E41" w:rsidRDefault="007C60A1" w:rsidP="007C60A1">
            <w:pPr>
              <w:tabs>
                <w:tab w:val="left" w:pos="360"/>
              </w:tabs>
              <w:rPr>
                <w:b/>
              </w:rPr>
            </w:pPr>
            <w:r w:rsidRPr="00277E41">
              <w:rPr>
                <w:b/>
              </w:rPr>
              <w:t>Randy Ahrens</w:t>
            </w:r>
          </w:p>
        </w:tc>
        <w:tc>
          <w:tcPr>
            <w:tcW w:w="2340" w:type="dxa"/>
          </w:tcPr>
          <w:p w14:paraId="1AE7E368" w14:textId="77777777" w:rsidR="007C60A1" w:rsidRPr="00277E41" w:rsidRDefault="007C60A1" w:rsidP="007C60A1">
            <w:pPr>
              <w:tabs>
                <w:tab w:val="left" w:pos="360"/>
              </w:tabs>
            </w:pPr>
            <w:r w:rsidRPr="00277E41">
              <w:t>Broomfield Mayor</w:t>
            </w:r>
          </w:p>
        </w:tc>
        <w:tc>
          <w:tcPr>
            <w:tcW w:w="2340" w:type="dxa"/>
          </w:tcPr>
          <w:p w14:paraId="1FE8CBA1" w14:textId="50EF4F5D" w:rsidR="007C60A1" w:rsidRPr="005C1459" w:rsidRDefault="007C60A1" w:rsidP="007C60A1">
            <w:r w:rsidRPr="00B7193C">
              <w:rPr>
                <w:b/>
              </w:rPr>
              <w:t>Carson Priest</w:t>
            </w:r>
          </w:p>
        </w:tc>
        <w:tc>
          <w:tcPr>
            <w:tcW w:w="2340" w:type="dxa"/>
          </w:tcPr>
          <w:p w14:paraId="40D89C41" w14:textId="07C49641" w:rsidR="007C60A1" w:rsidRPr="005C1459" w:rsidRDefault="007C60A1" w:rsidP="007C60A1">
            <w:r w:rsidRPr="00B7193C">
              <w:t>SCMN</w:t>
            </w:r>
          </w:p>
        </w:tc>
      </w:tr>
      <w:tr w:rsidR="007C60A1" w:rsidRPr="005C1459" w14:paraId="3B6A16A9" w14:textId="1BC4EB92" w:rsidTr="007C60A1">
        <w:trPr>
          <w:trHeight w:val="20"/>
        </w:trPr>
        <w:tc>
          <w:tcPr>
            <w:tcW w:w="2339" w:type="dxa"/>
          </w:tcPr>
          <w:p w14:paraId="592B9B02" w14:textId="77777777" w:rsidR="007C60A1" w:rsidRPr="0021105F" w:rsidRDefault="007C60A1" w:rsidP="007C60A1">
            <w:pPr>
              <w:tabs>
                <w:tab w:val="left" w:pos="360"/>
              </w:tabs>
              <w:rPr>
                <w:b/>
              </w:rPr>
            </w:pPr>
            <w:r w:rsidRPr="0021105F">
              <w:rPr>
                <w:b/>
              </w:rPr>
              <w:t>Kevin Standbridge</w:t>
            </w:r>
          </w:p>
        </w:tc>
        <w:tc>
          <w:tcPr>
            <w:tcW w:w="2340" w:type="dxa"/>
          </w:tcPr>
          <w:p w14:paraId="78E6702B" w14:textId="77777777" w:rsidR="007C60A1" w:rsidRPr="0021105F" w:rsidRDefault="007C60A1" w:rsidP="007C60A1">
            <w:pPr>
              <w:tabs>
                <w:tab w:val="left" w:pos="360"/>
              </w:tabs>
            </w:pPr>
            <w:r w:rsidRPr="0021105F">
              <w:t>Broomfield Staff</w:t>
            </w:r>
          </w:p>
        </w:tc>
        <w:tc>
          <w:tcPr>
            <w:tcW w:w="2340" w:type="dxa"/>
          </w:tcPr>
          <w:p w14:paraId="6C8DFD1A" w14:textId="44C225AB" w:rsidR="007C60A1" w:rsidRPr="005C1459" w:rsidRDefault="007C60A1" w:rsidP="007C60A1">
            <w:r w:rsidRPr="00B7193C">
              <w:rPr>
                <w:b/>
              </w:rPr>
              <w:t>Catherine Sanders</w:t>
            </w:r>
          </w:p>
        </w:tc>
        <w:tc>
          <w:tcPr>
            <w:tcW w:w="2340" w:type="dxa"/>
          </w:tcPr>
          <w:p w14:paraId="1E33D013" w14:textId="672BF6DF" w:rsidR="007C60A1" w:rsidRPr="005C1459" w:rsidRDefault="007C60A1" w:rsidP="007C60A1">
            <w:r w:rsidRPr="00B7193C">
              <w:t>SCMN</w:t>
            </w:r>
          </w:p>
        </w:tc>
      </w:tr>
      <w:tr w:rsidR="007C60A1" w:rsidRPr="00E11690" w14:paraId="1FB7E271" w14:textId="1CAABC7B" w:rsidTr="007C60A1">
        <w:trPr>
          <w:trHeight w:val="20"/>
        </w:trPr>
        <w:tc>
          <w:tcPr>
            <w:tcW w:w="2339" w:type="dxa"/>
          </w:tcPr>
          <w:p w14:paraId="6FF420BE" w14:textId="77777777" w:rsidR="007C60A1" w:rsidRPr="008B0896" w:rsidRDefault="007C60A1" w:rsidP="007C60A1">
            <w:pPr>
              <w:tabs>
                <w:tab w:val="left" w:pos="360"/>
              </w:tabs>
              <w:rPr>
                <w:b/>
              </w:rPr>
            </w:pPr>
            <w:r w:rsidRPr="008B0896">
              <w:rPr>
                <w:b/>
              </w:rPr>
              <w:t>Nicole Frank</w:t>
            </w:r>
          </w:p>
        </w:tc>
        <w:tc>
          <w:tcPr>
            <w:tcW w:w="2340" w:type="dxa"/>
          </w:tcPr>
          <w:p w14:paraId="03990094" w14:textId="77777777" w:rsidR="007C60A1" w:rsidRPr="008B0896" w:rsidRDefault="007C60A1" w:rsidP="007C60A1">
            <w:pPr>
              <w:tabs>
                <w:tab w:val="left" w:pos="360"/>
              </w:tabs>
            </w:pPr>
            <w:r w:rsidRPr="008B0896">
              <w:t>Commerce City Council</w:t>
            </w:r>
          </w:p>
        </w:tc>
        <w:tc>
          <w:tcPr>
            <w:tcW w:w="2340" w:type="dxa"/>
          </w:tcPr>
          <w:p w14:paraId="5D0D6AA3" w14:textId="0E5DDF35" w:rsidR="007C60A1" w:rsidRPr="00E11690" w:rsidRDefault="007C60A1" w:rsidP="007C60A1">
            <w:r w:rsidRPr="00B7193C">
              <w:rPr>
                <w:b/>
              </w:rPr>
              <w:t>Karen Stuart</w:t>
            </w:r>
          </w:p>
        </w:tc>
        <w:tc>
          <w:tcPr>
            <w:tcW w:w="2340" w:type="dxa"/>
          </w:tcPr>
          <w:p w14:paraId="66C0D2A5" w14:textId="4248B0DF" w:rsidR="007C60A1" w:rsidRPr="00E11690" w:rsidRDefault="007C60A1" w:rsidP="007C60A1">
            <w:r w:rsidRPr="00B7193C">
              <w:t>SCMN</w:t>
            </w:r>
          </w:p>
        </w:tc>
      </w:tr>
      <w:tr w:rsidR="007C60A1" w:rsidRPr="00E11690" w14:paraId="5F9C1521" w14:textId="79B632D3" w:rsidTr="007C60A1">
        <w:trPr>
          <w:trHeight w:val="20"/>
        </w:trPr>
        <w:tc>
          <w:tcPr>
            <w:tcW w:w="2339" w:type="dxa"/>
          </w:tcPr>
          <w:p w14:paraId="6C76D720" w14:textId="77777777" w:rsidR="007C60A1" w:rsidRPr="008604E5" w:rsidRDefault="007C60A1" w:rsidP="007C60A1">
            <w:pPr>
              <w:tabs>
                <w:tab w:val="left" w:pos="360"/>
              </w:tabs>
              <w:rPr>
                <w:b/>
              </w:rPr>
            </w:pPr>
            <w:r w:rsidRPr="008604E5">
              <w:rPr>
                <w:b/>
              </w:rPr>
              <w:t>Rick Teter</w:t>
            </w:r>
          </w:p>
        </w:tc>
        <w:tc>
          <w:tcPr>
            <w:tcW w:w="2340" w:type="dxa"/>
          </w:tcPr>
          <w:p w14:paraId="2627CACE" w14:textId="77777777" w:rsidR="007C60A1" w:rsidRPr="008604E5" w:rsidRDefault="007C60A1" w:rsidP="007C60A1">
            <w:pPr>
              <w:tabs>
                <w:tab w:val="left" w:pos="360"/>
              </w:tabs>
            </w:pPr>
            <w:r w:rsidRPr="008604E5">
              <w:t>Commerce City Council</w:t>
            </w:r>
          </w:p>
        </w:tc>
        <w:tc>
          <w:tcPr>
            <w:tcW w:w="2340" w:type="dxa"/>
          </w:tcPr>
          <w:p w14:paraId="5DC8C45C" w14:textId="7EAAFE40" w:rsidR="007C60A1" w:rsidRPr="00E11690" w:rsidRDefault="007C60A1" w:rsidP="007C60A1">
            <w:r w:rsidRPr="00B7193C">
              <w:rPr>
                <w:b/>
              </w:rPr>
              <w:t xml:space="preserve">Tammy </w:t>
            </w:r>
            <w:r w:rsidRPr="00B7193C">
              <w:rPr>
                <w:b/>
                <w:bCs/>
              </w:rPr>
              <w:t>Herreid</w:t>
            </w:r>
          </w:p>
        </w:tc>
        <w:tc>
          <w:tcPr>
            <w:tcW w:w="2340" w:type="dxa"/>
          </w:tcPr>
          <w:p w14:paraId="7A21D310" w14:textId="00E8DDC2" w:rsidR="007C60A1" w:rsidRPr="00E11690" w:rsidRDefault="007C60A1" w:rsidP="007C60A1">
            <w:r w:rsidRPr="00B7193C">
              <w:t>SCMN</w:t>
            </w:r>
          </w:p>
        </w:tc>
      </w:tr>
      <w:tr w:rsidR="007C60A1" w:rsidRPr="00E11690" w14:paraId="4D98B9FA" w14:textId="008FFC60" w:rsidTr="007C60A1">
        <w:trPr>
          <w:trHeight w:val="20"/>
        </w:trPr>
        <w:tc>
          <w:tcPr>
            <w:tcW w:w="2339" w:type="dxa"/>
          </w:tcPr>
          <w:p w14:paraId="01E37A18" w14:textId="77777777" w:rsidR="007C60A1" w:rsidRPr="00E82F61" w:rsidRDefault="007C60A1" w:rsidP="007C60A1">
            <w:pPr>
              <w:tabs>
                <w:tab w:val="left" w:pos="360"/>
              </w:tabs>
              <w:rPr>
                <w:b/>
              </w:rPr>
            </w:pPr>
            <w:r w:rsidRPr="00E82F61">
              <w:rPr>
                <w:b/>
              </w:rPr>
              <w:t>Joe Wilson</w:t>
            </w:r>
          </w:p>
        </w:tc>
        <w:tc>
          <w:tcPr>
            <w:tcW w:w="2340" w:type="dxa"/>
          </w:tcPr>
          <w:p w14:paraId="0ECF9BCD" w14:textId="77777777" w:rsidR="007C60A1" w:rsidRPr="00E82F61" w:rsidRDefault="007C60A1" w:rsidP="007C60A1">
            <w:pPr>
              <w:tabs>
                <w:tab w:val="left" w:pos="360"/>
              </w:tabs>
            </w:pPr>
            <w:r w:rsidRPr="00E82F61">
              <w:t>Commerce City Staff</w:t>
            </w:r>
          </w:p>
        </w:tc>
        <w:tc>
          <w:tcPr>
            <w:tcW w:w="2340" w:type="dxa"/>
          </w:tcPr>
          <w:p w14:paraId="2ED19863" w14:textId="77939939" w:rsidR="007C60A1" w:rsidRPr="00E11690" w:rsidRDefault="007C60A1" w:rsidP="007C60A1">
            <w:r w:rsidRPr="00B678A0">
              <w:rPr>
                <w:b/>
              </w:rPr>
              <w:t>Sam Nizam </w:t>
            </w:r>
          </w:p>
        </w:tc>
        <w:tc>
          <w:tcPr>
            <w:tcW w:w="2340" w:type="dxa"/>
          </w:tcPr>
          <w:p w14:paraId="39CFE511" w14:textId="746A1258" w:rsidR="007C60A1" w:rsidRPr="00E11690" w:rsidRDefault="007C60A1" w:rsidP="007C60A1">
            <w:r w:rsidRPr="00B678A0">
              <w:t>Thornton Council</w:t>
            </w:r>
          </w:p>
        </w:tc>
      </w:tr>
      <w:tr w:rsidR="007C60A1" w:rsidRPr="00921294" w14:paraId="3A10A438" w14:textId="244EB6E0" w:rsidTr="007C60A1">
        <w:trPr>
          <w:trHeight w:val="20"/>
        </w:trPr>
        <w:tc>
          <w:tcPr>
            <w:tcW w:w="2339" w:type="dxa"/>
            <w:tcBorders>
              <w:top w:val="single" w:sz="4" w:space="0" w:color="auto"/>
              <w:left w:val="single" w:sz="4" w:space="0" w:color="auto"/>
              <w:bottom w:val="single" w:sz="4" w:space="0" w:color="auto"/>
              <w:right w:val="single" w:sz="4" w:space="0" w:color="auto"/>
            </w:tcBorders>
          </w:tcPr>
          <w:p w14:paraId="772386A1" w14:textId="77777777" w:rsidR="007C60A1" w:rsidRPr="00463E85" w:rsidRDefault="007C60A1" w:rsidP="007C60A1">
            <w:pPr>
              <w:tabs>
                <w:tab w:val="left" w:pos="360"/>
              </w:tabs>
              <w:rPr>
                <w:b/>
              </w:rPr>
            </w:pPr>
            <w:r w:rsidRPr="00463E85">
              <w:rPr>
                <w:b/>
              </w:rPr>
              <w:t>Daniel Dick</w:t>
            </w:r>
          </w:p>
        </w:tc>
        <w:tc>
          <w:tcPr>
            <w:tcW w:w="2340" w:type="dxa"/>
            <w:tcBorders>
              <w:top w:val="single" w:sz="4" w:space="0" w:color="auto"/>
              <w:left w:val="single" w:sz="4" w:space="0" w:color="auto"/>
              <w:bottom w:val="single" w:sz="4" w:space="0" w:color="auto"/>
              <w:right w:val="single" w:sz="4" w:space="0" w:color="auto"/>
            </w:tcBorders>
          </w:tcPr>
          <w:p w14:paraId="28F0D463" w14:textId="77777777" w:rsidR="007C60A1" w:rsidRPr="00463E85" w:rsidRDefault="007C60A1" w:rsidP="007C60A1">
            <w:pPr>
              <w:tabs>
                <w:tab w:val="left" w:pos="360"/>
              </w:tabs>
            </w:pPr>
            <w:r w:rsidRPr="00463E85">
              <w:t>Federal Heights Mayor</w:t>
            </w:r>
          </w:p>
        </w:tc>
        <w:tc>
          <w:tcPr>
            <w:tcW w:w="2340" w:type="dxa"/>
          </w:tcPr>
          <w:p w14:paraId="7ACA816B" w14:textId="6C95DF93" w:rsidR="007C60A1" w:rsidRPr="00921294" w:rsidRDefault="007C60A1" w:rsidP="007C60A1">
            <w:r w:rsidRPr="008604E5">
              <w:rPr>
                <w:b/>
              </w:rPr>
              <w:t>Kent Moorman</w:t>
            </w:r>
          </w:p>
        </w:tc>
        <w:tc>
          <w:tcPr>
            <w:tcW w:w="2340" w:type="dxa"/>
          </w:tcPr>
          <w:p w14:paraId="45D3E21A" w14:textId="4CAF0C54" w:rsidR="007C60A1" w:rsidRPr="00921294" w:rsidRDefault="007C60A1" w:rsidP="007C60A1">
            <w:r w:rsidRPr="008604E5">
              <w:t>Thornton Staff</w:t>
            </w:r>
          </w:p>
        </w:tc>
      </w:tr>
      <w:tr w:rsidR="007C60A1" w:rsidRPr="00E11690" w14:paraId="31C28473" w14:textId="7278CB27" w:rsidTr="007C60A1">
        <w:trPr>
          <w:trHeight w:val="20"/>
        </w:trPr>
        <w:tc>
          <w:tcPr>
            <w:tcW w:w="2339" w:type="dxa"/>
            <w:tcBorders>
              <w:top w:val="single" w:sz="4" w:space="0" w:color="auto"/>
              <w:left w:val="single" w:sz="4" w:space="0" w:color="auto"/>
              <w:bottom w:val="single" w:sz="4" w:space="0" w:color="auto"/>
              <w:right w:val="single" w:sz="4" w:space="0" w:color="auto"/>
            </w:tcBorders>
          </w:tcPr>
          <w:p w14:paraId="2B78D269" w14:textId="77777777" w:rsidR="007C60A1" w:rsidRPr="00DB2639" w:rsidRDefault="007C60A1" w:rsidP="007C60A1">
            <w:pPr>
              <w:tabs>
                <w:tab w:val="left" w:pos="360"/>
              </w:tabs>
              <w:rPr>
                <w:b/>
              </w:rPr>
            </w:pPr>
            <w:r w:rsidRPr="00DB2639">
              <w:rPr>
                <w:b/>
              </w:rPr>
              <w:t>Kevin Ash</w:t>
            </w:r>
          </w:p>
        </w:tc>
        <w:tc>
          <w:tcPr>
            <w:tcW w:w="2340" w:type="dxa"/>
            <w:tcBorders>
              <w:top w:val="single" w:sz="4" w:space="0" w:color="auto"/>
              <w:left w:val="single" w:sz="4" w:space="0" w:color="auto"/>
              <w:bottom w:val="single" w:sz="4" w:space="0" w:color="auto"/>
              <w:right w:val="single" w:sz="4" w:space="0" w:color="auto"/>
            </w:tcBorders>
          </w:tcPr>
          <w:p w14:paraId="552CC65B" w14:textId="77777777" w:rsidR="007C60A1" w:rsidRPr="00DB2639" w:rsidRDefault="007C60A1" w:rsidP="007C60A1">
            <w:pPr>
              <w:tabs>
                <w:tab w:val="left" w:pos="360"/>
              </w:tabs>
            </w:pPr>
            <w:r w:rsidRPr="00DB2639">
              <w:t>Frederick Staff</w:t>
            </w:r>
          </w:p>
        </w:tc>
        <w:tc>
          <w:tcPr>
            <w:tcW w:w="2340" w:type="dxa"/>
          </w:tcPr>
          <w:p w14:paraId="1F1692CD" w14:textId="70720DDF" w:rsidR="007C60A1" w:rsidRPr="00E11690" w:rsidRDefault="007C60A1" w:rsidP="007C60A1">
            <w:r>
              <w:rPr>
                <w:b/>
              </w:rPr>
              <w:t>Jon Voelz</w:t>
            </w:r>
          </w:p>
        </w:tc>
        <w:tc>
          <w:tcPr>
            <w:tcW w:w="2340" w:type="dxa"/>
          </w:tcPr>
          <w:p w14:paraId="400A9139" w14:textId="628B1FDE" w:rsidR="007C60A1" w:rsidRPr="00E11690" w:rsidRDefault="007C60A1" w:rsidP="007C60A1">
            <w:r>
              <w:t xml:space="preserve">Westminster Council </w:t>
            </w:r>
          </w:p>
        </w:tc>
      </w:tr>
      <w:tr w:rsidR="007C60A1" w:rsidRPr="00463E85" w14:paraId="7AB5D73B" w14:textId="0E526B3B" w:rsidTr="007C60A1">
        <w:trPr>
          <w:trHeight w:val="20"/>
        </w:trPr>
        <w:tc>
          <w:tcPr>
            <w:tcW w:w="2339" w:type="dxa"/>
          </w:tcPr>
          <w:p w14:paraId="0E5FFF21" w14:textId="77777777" w:rsidR="007C60A1" w:rsidRPr="00463E85" w:rsidRDefault="007C60A1" w:rsidP="007C60A1">
            <w:r w:rsidRPr="00463E85">
              <w:rPr>
                <w:b/>
              </w:rPr>
              <w:t>Joan Peck</w:t>
            </w:r>
          </w:p>
        </w:tc>
        <w:tc>
          <w:tcPr>
            <w:tcW w:w="2340" w:type="dxa"/>
          </w:tcPr>
          <w:p w14:paraId="13CB562E" w14:textId="77777777" w:rsidR="007C60A1" w:rsidRPr="00463E85" w:rsidRDefault="007C60A1" w:rsidP="007C60A1">
            <w:r w:rsidRPr="00463E85">
              <w:t>Longmont Council</w:t>
            </w:r>
          </w:p>
        </w:tc>
        <w:tc>
          <w:tcPr>
            <w:tcW w:w="2340" w:type="dxa"/>
          </w:tcPr>
          <w:p w14:paraId="0AE87946" w14:textId="5CBA8566" w:rsidR="007C60A1" w:rsidRPr="00463E85" w:rsidRDefault="007C60A1" w:rsidP="007C60A1">
            <w:r w:rsidRPr="008604E5">
              <w:rPr>
                <w:b/>
              </w:rPr>
              <w:t>Herb Atchison</w:t>
            </w:r>
          </w:p>
        </w:tc>
        <w:tc>
          <w:tcPr>
            <w:tcW w:w="2340" w:type="dxa"/>
          </w:tcPr>
          <w:p w14:paraId="138126CF" w14:textId="7A9C8EB7" w:rsidR="007C60A1" w:rsidRPr="00463E85" w:rsidRDefault="007C60A1" w:rsidP="007C60A1">
            <w:r w:rsidRPr="008604E5">
              <w:t>Westminster Mayor</w:t>
            </w:r>
          </w:p>
        </w:tc>
      </w:tr>
      <w:tr w:rsidR="007C60A1" w:rsidRPr="00463E85" w14:paraId="42CC4D60" w14:textId="77777777" w:rsidTr="007C60A1">
        <w:trPr>
          <w:gridAfter w:val="2"/>
          <w:wAfter w:w="4680" w:type="dxa"/>
          <w:trHeight w:val="20"/>
        </w:trPr>
        <w:tc>
          <w:tcPr>
            <w:tcW w:w="2339" w:type="dxa"/>
          </w:tcPr>
          <w:p w14:paraId="2D0EFF4D" w14:textId="77777777" w:rsidR="007C60A1" w:rsidRPr="00463E85" w:rsidRDefault="007C60A1" w:rsidP="007C60A1">
            <w:r w:rsidRPr="00463E85">
              <w:rPr>
                <w:b/>
              </w:rPr>
              <w:t>Phil Greenwald</w:t>
            </w:r>
          </w:p>
        </w:tc>
        <w:tc>
          <w:tcPr>
            <w:tcW w:w="2340" w:type="dxa"/>
          </w:tcPr>
          <w:p w14:paraId="3364F308" w14:textId="77777777" w:rsidR="007C60A1" w:rsidRPr="00463E85" w:rsidRDefault="007C60A1" w:rsidP="007C60A1">
            <w:r w:rsidRPr="00463E85">
              <w:t>Longmont Staff</w:t>
            </w:r>
          </w:p>
        </w:tc>
      </w:tr>
    </w:tbl>
    <w:p w14:paraId="6164CE07" w14:textId="77777777" w:rsidR="004279BE" w:rsidRPr="00607354" w:rsidRDefault="004279BE" w:rsidP="00786A91">
      <w:pPr>
        <w:tabs>
          <w:tab w:val="left" w:pos="360"/>
        </w:tabs>
        <w:rPr>
          <w:b/>
        </w:rPr>
      </w:pPr>
    </w:p>
    <w:p w14:paraId="7340D136" w14:textId="77777777" w:rsidR="004279BE" w:rsidRPr="00607354" w:rsidRDefault="004279BE" w:rsidP="00786A91">
      <w:pPr>
        <w:tabs>
          <w:tab w:val="left" w:pos="360"/>
        </w:tabs>
        <w:rPr>
          <w:b/>
        </w:rPr>
      </w:pPr>
      <w:r w:rsidRPr="00607354">
        <w:rPr>
          <w:b/>
        </w:rPr>
        <w:t xml:space="preserve">SCMN Members (who signed in) </w:t>
      </w:r>
    </w:p>
    <w:tbl>
      <w:tblPr>
        <w:tblStyle w:val="TableGrid"/>
        <w:tblW w:w="9355" w:type="dxa"/>
        <w:tblLayout w:type="fixed"/>
        <w:tblLook w:val="04A0" w:firstRow="1" w:lastRow="0" w:firstColumn="1" w:lastColumn="0" w:noHBand="0" w:noVBand="1"/>
      </w:tblPr>
      <w:tblGrid>
        <w:gridCol w:w="2335"/>
        <w:gridCol w:w="2340"/>
        <w:gridCol w:w="2340"/>
        <w:gridCol w:w="2340"/>
      </w:tblGrid>
      <w:tr w:rsidR="00B7193C" w:rsidRPr="00391D58" w14:paraId="10AFB191" w14:textId="77777777" w:rsidTr="003723A6">
        <w:trPr>
          <w:trHeight w:val="20"/>
        </w:trPr>
        <w:tc>
          <w:tcPr>
            <w:tcW w:w="2335" w:type="dxa"/>
          </w:tcPr>
          <w:p w14:paraId="671BEFA6" w14:textId="77777777" w:rsidR="00B7193C" w:rsidRPr="00BD1937" w:rsidRDefault="00B7193C" w:rsidP="00B7193C">
            <w:pPr>
              <w:tabs>
                <w:tab w:val="left" w:pos="360"/>
              </w:tabs>
              <w:rPr>
                <w:b/>
              </w:rPr>
            </w:pPr>
            <w:r w:rsidRPr="00BD1937">
              <w:rPr>
                <w:b/>
              </w:rPr>
              <w:t>Kevin Maddoux</w:t>
            </w:r>
          </w:p>
        </w:tc>
        <w:tc>
          <w:tcPr>
            <w:tcW w:w="2340" w:type="dxa"/>
          </w:tcPr>
          <w:p w14:paraId="35C591A4" w14:textId="77777777" w:rsidR="00B7193C" w:rsidRPr="00BD1937" w:rsidRDefault="00B7193C" w:rsidP="00B7193C">
            <w:pPr>
              <w:tabs>
                <w:tab w:val="left" w:pos="360"/>
              </w:tabs>
            </w:pPr>
            <w:r w:rsidRPr="00BD1937">
              <w:t>FHU</w:t>
            </w:r>
          </w:p>
        </w:tc>
        <w:tc>
          <w:tcPr>
            <w:tcW w:w="2340" w:type="dxa"/>
          </w:tcPr>
          <w:p w14:paraId="77710E5A" w14:textId="341E43DE" w:rsidR="00B7193C" w:rsidRPr="00BD1937" w:rsidRDefault="00B7193C" w:rsidP="00B7193C">
            <w:pPr>
              <w:tabs>
                <w:tab w:val="left" w:pos="360"/>
              </w:tabs>
            </w:pPr>
            <w:r>
              <w:rPr>
                <w:b/>
              </w:rPr>
              <w:t>Wendy Wallach</w:t>
            </w:r>
          </w:p>
        </w:tc>
        <w:tc>
          <w:tcPr>
            <w:tcW w:w="2340" w:type="dxa"/>
          </w:tcPr>
          <w:p w14:paraId="4740815D" w14:textId="081E7BC9" w:rsidR="00B7193C" w:rsidRPr="00BD1937" w:rsidRDefault="00B7193C" w:rsidP="00B7193C">
            <w:pPr>
              <w:tabs>
                <w:tab w:val="left" w:pos="360"/>
              </w:tabs>
            </w:pPr>
            <w:r>
              <w:t>HDR</w:t>
            </w:r>
          </w:p>
        </w:tc>
      </w:tr>
      <w:tr w:rsidR="00B7193C" w:rsidRPr="00391D58" w14:paraId="796E9F35" w14:textId="77777777" w:rsidTr="003723A6">
        <w:trPr>
          <w:trHeight w:val="20"/>
        </w:trPr>
        <w:tc>
          <w:tcPr>
            <w:tcW w:w="2335" w:type="dxa"/>
          </w:tcPr>
          <w:p w14:paraId="3F3BC6EA" w14:textId="77777777" w:rsidR="00B7193C" w:rsidRPr="00BD1937" w:rsidRDefault="00B7193C" w:rsidP="00B7193C">
            <w:pPr>
              <w:tabs>
                <w:tab w:val="left" w:pos="360"/>
              </w:tabs>
              <w:rPr>
                <w:b/>
              </w:rPr>
            </w:pPr>
            <w:r>
              <w:rPr>
                <w:b/>
              </w:rPr>
              <w:t>Neal Goffinet</w:t>
            </w:r>
          </w:p>
        </w:tc>
        <w:tc>
          <w:tcPr>
            <w:tcW w:w="2340" w:type="dxa"/>
          </w:tcPr>
          <w:p w14:paraId="734AE488" w14:textId="77777777" w:rsidR="00B7193C" w:rsidRPr="00BD1937" w:rsidRDefault="00B7193C" w:rsidP="00B7193C">
            <w:pPr>
              <w:tabs>
                <w:tab w:val="left" w:pos="360"/>
              </w:tabs>
            </w:pPr>
            <w:r>
              <w:t>FHU</w:t>
            </w:r>
          </w:p>
        </w:tc>
        <w:tc>
          <w:tcPr>
            <w:tcW w:w="2340" w:type="dxa"/>
          </w:tcPr>
          <w:p w14:paraId="1B2E3A55" w14:textId="147F8339" w:rsidR="00B7193C" w:rsidRPr="00BD1937" w:rsidRDefault="00B7193C" w:rsidP="00B7193C">
            <w:pPr>
              <w:tabs>
                <w:tab w:val="left" w:pos="360"/>
              </w:tabs>
            </w:pPr>
            <w:r w:rsidRPr="00463E85">
              <w:rPr>
                <w:b/>
              </w:rPr>
              <w:t>Denny McCloskey</w:t>
            </w:r>
          </w:p>
        </w:tc>
        <w:tc>
          <w:tcPr>
            <w:tcW w:w="2340" w:type="dxa"/>
          </w:tcPr>
          <w:p w14:paraId="57808B58" w14:textId="7AD9D3D5" w:rsidR="00B7193C" w:rsidRPr="00BD1937" w:rsidRDefault="00B7193C" w:rsidP="00B7193C">
            <w:pPr>
              <w:tabs>
                <w:tab w:val="left" w:pos="360"/>
              </w:tabs>
            </w:pPr>
            <w:r w:rsidRPr="00463E85">
              <w:t>Smart Commute</w:t>
            </w:r>
          </w:p>
        </w:tc>
      </w:tr>
      <w:tr w:rsidR="00B7193C" w:rsidRPr="00391D58" w14:paraId="139715DF" w14:textId="77777777" w:rsidTr="003723A6">
        <w:trPr>
          <w:trHeight w:val="20"/>
        </w:trPr>
        <w:tc>
          <w:tcPr>
            <w:tcW w:w="2335" w:type="dxa"/>
          </w:tcPr>
          <w:p w14:paraId="23DEB834" w14:textId="77777777" w:rsidR="00B7193C" w:rsidRPr="00277E41" w:rsidRDefault="00B7193C" w:rsidP="00B7193C">
            <w:pPr>
              <w:tabs>
                <w:tab w:val="left" w:pos="360"/>
              </w:tabs>
              <w:rPr>
                <w:b/>
              </w:rPr>
            </w:pPr>
            <w:r w:rsidRPr="00277E41">
              <w:rPr>
                <w:b/>
              </w:rPr>
              <w:t>Carla Perez</w:t>
            </w:r>
          </w:p>
        </w:tc>
        <w:tc>
          <w:tcPr>
            <w:tcW w:w="2340" w:type="dxa"/>
          </w:tcPr>
          <w:p w14:paraId="324D77C9" w14:textId="77777777" w:rsidR="00B7193C" w:rsidRPr="00277E41" w:rsidRDefault="00B7193C" w:rsidP="00B7193C">
            <w:pPr>
              <w:tabs>
                <w:tab w:val="left" w:pos="360"/>
              </w:tabs>
            </w:pPr>
            <w:r w:rsidRPr="00277E41">
              <w:t>HDR</w:t>
            </w:r>
          </w:p>
        </w:tc>
        <w:tc>
          <w:tcPr>
            <w:tcW w:w="2340" w:type="dxa"/>
          </w:tcPr>
          <w:p w14:paraId="60F92C24" w14:textId="11A08014" w:rsidR="00B7193C" w:rsidRPr="00277E41" w:rsidRDefault="00B7193C" w:rsidP="00B7193C">
            <w:pPr>
              <w:tabs>
                <w:tab w:val="left" w:pos="360"/>
              </w:tabs>
            </w:pPr>
            <w:r w:rsidRPr="009B6F97">
              <w:rPr>
                <w:b/>
              </w:rPr>
              <w:t>Myron Hora</w:t>
            </w:r>
          </w:p>
        </w:tc>
        <w:tc>
          <w:tcPr>
            <w:tcW w:w="2340" w:type="dxa"/>
          </w:tcPr>
          <w:p w14:paraId="521F3DEA" w14:textId="555E2FBE" w:rsidR="00B7193C" w:rsidRPr="00277E41" w:rsidRDefault="00B7193C" w:rsidP="00B7193C">
            <w:pPr>
              <w:tabs>
                <w:tab w:val="left" w:pos="360"/>
              </w:tabs>
            </w:pPr>
            <w:r w:rsidRPr="009B6F97">
              <w:t>WSP</w:t>
            </w:r>
          </w:p>
        </w:tc>
      </w:tr>
    </w:tbl>
    <w:p w14:paraId="45729F0A" w14:textId="77777777" w:rsidR="004279BE" w:rsidRPr="00607354" w:rsidRDefault="004279BE" w:rsidP="00786A91">
      <w:pPr>
        <w:tabs>
          <w:tab w:val="left" w:pos="360"/>
        </w:tabs>
        <w:rPr>
          <w:b/>
        </w:rPr>
      </w:pPr>
    </w:p>
    <w:p w14:paraId="594C2995" w14:textId="77777777" w:rsidR="004279BE" w:rsidRPr="00607354" w:rsidRDefault="004279BE" w:rsidP="00786A91">
      <w:pPr>
        <w:tabs>
          <w:tab w:val="left" w:pos="360"/>
        </w:tabs>
        <w:rPr>
          <w:b/>
        </w:rPr>
      </w:pPr>
      <w:r w:rsidRPr="00607354">
        <w:rPr>
          <w:b/>
        </w:rPr>
        <w:t>Agency Partners (who signed in)</w:t>
      </w:r>
    </w:p>
    <w:tbl>
      <w:tblPr>
        <w:tblStyle w:val="TableGrid"/>
        <w:tblW w:w="9354" w:type="dxa"/>
        <w:tblLook w:val="04A0" w:firstRow="1" w:lastRow="0" w:firstColumn="1" w:lastColumn="0" w:noHBand="0" w:noVBand="1"/>
      </w:tblPr>
      <w:tblGrid>
        <w:gridCol w:w="2340"/>
        <w:gridCol w:w="2338"/>
        <w:gridCol w:w="2338"/>
        <w:gridCol w:w="2338"/>
      </w:tblGrid>
      <w:tr w:rsidR="00B7193C" w:rsidRPr="00391D58" w14:paraId="1B4802C7" w14:textId="77777777" w:rsidTr="00510834">
        <w:trPr>
          <w:trHeight w:val="20"/>
        </w:trPr>
        <w:tc>
          <w:tcPr>
            <w:tcW w:w="2340" w:type="dxa"/>
            <w:tcBorders>
              <w:top w:val="single" w:sz="4" w:space="0" w:color="auto"/>
              <w:left w:val="single" w:sz="4" w:space="0" w:color="auto"/>
              <w:bottom w:val="single" w:sz="4" w:space="0" w:color="auto"/>
              <w:right w:val="single" w:sz="4" w:space="0" w:color="auto"/>
            </w:tcBorders>
          </w:tcPr>
          <w:p w14:paraId="51A0081D" w14:textId="77777777" w:rsidR="00B7193C" w:rsidRPr="00B678A0" w:rsidRDefault="00B7193C" w:rsidP="00B7193C">
            <w:pPr>
              <w:tabs>
                <w:tab w:val="left" w:pos="360"/>
              </w:tabs>
              <w:rPr>
                <w:b/>
              </w:rPr>
            </w:pPr>
            <w:r w:rsidRPr="00B678A0">
              <w:rPr>
                <w:b/>
              </w:rPr>
              <w:t>Andy Stratton</w:t>
            </w:r>
          </w:p>
        </w:tc>
        <w:tc>
          <w:tcPr>
            <w:tcW w:w="2338" w:type="dxa"/>
            <w:tcBorders>
              <w:top w:val="single" w:sz="4" w:space="0" w:color="auto"/>
              <w:left w:val="single" w:sz="4" w:space="0" w:color="auto"/>
              <w:bottom w:val="single" w:sz="4" w:space="0" w:color="auto"/>
              <w:right w:val="single" w:sz="4" w:space="0" w:color="auto"/>
            </w:tcBorders>
          </w:tcPr>
          <w:p w14:paraId="03642D56" w14:textId="77777777" w:rsidR="00B7193C" w:rsidRPr="00B678A0" w:rsidRDefault="00B7193C" w:rsidP="00B7193C">
            <w:pPr>
              <w:tabs>
                <w:tab w:val="left" w:pos="360"/>
              </w:tabs>
            </w:pPr>
            <w:r w:rsidRPr="00B678A0">
              <w:t>CDOT</w:t>
            </w:r>
          </w:p>
        </w:tc>
        <w:tc>
          <w:tcPr>
            <w:tcW w:w="2338" w:type="dxa"/>
          </w:tcPr>
          <w:p w14:paraId="352BE5D4" w14:textId="7453087E" w:rsidR="00B7193C" w:rsidRPr="00B678A0" w:rsidRDefault="00B7193C" w:rsidP="00B7193C">
            <w:r>
              <w:rPr>
                <w:b/>
              </w:rPr>
              <w:t>Dave Genova</w:t>
            </w:r>
          </w:p>
        </w:tc>
        <w:tc>
          <w:tcPr>
            <w:tcW w:w="2338" w:type="dxa"/>
          </w:tcPr>
          <w:p w14:paraId="701CC896" w14:textId="3079B9B8" w:rsidR="00B7193C" w:rsidRPr="00B678A0" w:rsidRDefault="00B7193C" w:rsidP="00B7193C">
            <w:r>
              <w:t>RTD</w:t>
            </w:r>
          </w:p>
        </w:tc>
      </w:tr>
      <w:tr w:rsidR="00B7193C" w:rsidRPr="00391D58" w14:paraId="1BAFEC97" w14:textId="48D689B5" w:rsidTr="00C82A67">
        <w:trPr>
          <w:trHeight w:val="20"/>
        </w:trPr>
        <w:tc>
          <w:tcPr>
            <w:tcW w:w="2340" w:type="dxa"/>
          </w:tcPr>
          <w:p w14:paraId="349F4F81" w14:textId="77777777" w:rsidR="00B7193C" w:rsidRPr="008B0896" w:rsidRDefault="00B7193C" w:rsidP="00B7193C">
            <w:pPr>
              <w:tabs>
                <w:tab w:val="left" w:pos="360"/>
              </w:tabs>
              <w:rPr>
                <w:b/>
              </w:rPr>
            </w:pPr>
            <w:r w:rsidRPr="008B0896">
              <w:rPr>
                <w:b/>
              </w:rPr>
              <w:lastRenderedPageBreak/>
              <w:t>David Krutsinger</w:t>
            </w:r>
          </w:p>
        </w:tc>
        <w:tc>
          <w:tcPr>
            <w:tcW w:w="2338" w:type="dxa"/>
          </w:tcPr>
          <w:p w14:paraId="5EB9DF14" w14:textId="77777777" w:rsidR="00B7193C" w:rsidRPr="008B0896" w:rsidRDefault="00B7193C" w:rsidP="00B7193C">
            <w:pPr>
              <w:tabs>
                <w:tab w:val="left" w:pos="360"/>
              </w:tabs>
            </w:pPr>
            <w:r w:rsidRPr="008B0896">
              <w:t>CDOT</w:t>
            </w:r>
          </w:p>
        </w:tc>
        <w:tc>
          <w:tcPr>
            <w:tcW w:w="2338" w:type="dxa"/>
          </w:tcPr>
          <w:p w14:paraId="696DB1A1" w14:textId="4887DB22" w:rsidR="00B7193C" w:rsidRPr="00391D58" w:rsidRDefault="00B7193C" w:rsidP="00B7193C">
            <w:r>
              <w:rPr>
                <w:b/>
              </w:rPr>
              <w:t>Judy Lubow</w:t>
            </w:r>
          </w:p>
        </w:tc>
        <w:tc>
          <w:tcPr>
            <w:tcW w:w="2338" w:type="dxa"/>
          </w:tcPr>
          <w:p w14:paraId="30445544" w14:textId="1EEE817E" w:rsidR="00B7193C" w:rsidRPr="00391D58" w:rsidRDefault="00B7193C" w:rsidP="00B7193C">
            <w:r w:rsidRPr="00DB2639">
              <w:t>RTD Board</w:t>
            </w:r>
          </w:p>
        </w:tc>
      </w:tr>
      <w:tr w:rsidR="00B7193C" w:rsidRPr="00391D58" w14:paraId="520A0D6B" w14:textId="77777777" w:rsidTr="00510834">
        <w:trPr>
          <w:trHeight w:val="20"/>
        </w:trPr>
        <w:tc>
          <w:tcPr>
            <w:tcW w:w="2340" w:type="dxa"/>
          </w:tcPr>
          <w:p w14:paraId="47142D07" w14:textId="77777777" w:rsidR="00B7193C" w:rsidRPr="00DB2639" w:rsidRDefault="00B7193C" w:rsidP="00B7193C">
            <w:pPr>
              <w:tabs>
                <w:tab w:val="left" w:pos="360"/>
              </w:tabs>
              <w:rPr>
                <w:b/>
              </w:rPr>
            </w:pPr>
            <w:r w:rsidRPr="00DB2639">
              <w:rPr>
                <w:b/>
              </w:rPr>
              <w:t>Doug Hermann</w:t>
            </w:r>
          </w:p>
        </w:tc>
        <w:tc>
          <w:tcPr>
            <w:tcW w:w="2338" w:type="dxa"/>
          </w:tcPr>
          <w:p w14:paraId="6C104D04" w14:textId="77777777" w:rsidR="00B7193C" w:rsidRPr="00DB2639" w:rsidRDefault="00B7193C" w:rsidP="00B7193C">
            <w:pPr>
              <w:tabs>
                <w:tab w:val="left" w:pos="360"/>
              </w:tabs>
            </w:pPr>
            <w:r w:rsidRPr="00DB2639">
              <w:t>CDOT</w:t>
            </w:r>
          </w:p>
        </w:tc>
        <w:tc>
          <w:tcPr>
            <w:tcW w:w="2338" w:type="dxa"/>
          </w:tcPr>
          <w:p w14:paraId="48678CBC" w14:textId="3EEA85F5" w:rsidR="00B7193C" w:rsidRPr="00DB2639" w:rsidRDefault="00B7193C" w:rsidP="00B7193C">
            <w:r w:rsidRPr="00937198">
              <w:rPr>
                <w:b/>
              </w:rPr>
              <w:t>Shelley Cook</w:t>
            </w:r>
          </w:p>
        </w:tc>
        <w:tc>
          <w:tcPr>
            <w:tcW w:w="2338" w:type="dxa"/>
          </w:tcPr>
          <w:p w14:paraId="478EF2EB" w14:textId="4621D0E9" w:rsidR="00B7193C" w:rsidRPr="00DB2639" w:rsidRDefault="00B7193C" w:rsidP="00B7193C">
            <w:r w:rsidRPr="00937198">
              <w:t>RTD Board</w:t>
            </w:r>
          </w:p>
        </w:tc>
      </w:tr>
      <w:tr w:rsidR="00B7193C" w:rsidRPr="00391D58" w14:paraId="52DAB069" w14:textId="77777777" w:rsidTr="00510834">
        <w:trPr>
          <w:trHeight w:val="20"/>
        </w:trPr>
        <w:tc>
          <w:tcPr>
            <w:tcW w:w="2340" w:type="dxa"/>
          </w:tcPr>
          <w:p w14:paraId="66B198DC" w14:textId="77777777" w:rsidR="00B7193C" w:rsidRPr="0021105F" w:rsidRDefault="00B7193C" w:rsidP="00B7193C">
            <w:pPr>
              <w:tabs>
                <w:tab w:val="left" w:pos="360"/>
              </w:tabs>
              <w:rPr>
                <w:b/>
              </w:rPr>
            </w:pPr>
            <w:r>
              <w:rPr>
                <w:b/>
              </w:rPr>
              <w:t>Stephanie Alanis</w:t>
            </w:r>
          </w:p>
        </w:tc>
        <w:tc>
          <w:tcPr>
            <w:tcW w:w="2338" w:type="dxa"/>
          </w:tcPr>
          <w:p w14:paraId="46422BB4" w14:textId="77777777" w:rsidR="00B7193C" w:rsidRPr="0021105F" w:rsidRDefault="00B7193C" w:rsidP="00B7193C">
            <w:pPr>
              <w:tabs>
                <w:tab w:val="left" w:pos="360"/>
              </w:tabs>
            </w:pPr>
            <w:r>
              <w:t>CDOT</w:t>
            </w:r>
          </w:p>
        </w:tc>
        <w:tc>
          <w:tcPr>
            <w:tcW w:w="2338" w:type="dxa"/>
          </w:tcPr>
          <w:p w14:paraId="739374ED" w14:textId="1A584A5F" w:rsidR="00B7193C" w:rsidRPr="0021105F" w:rsidRDefault="00B7193C" w:rsidP="00B7193C">
            <w:r w:rsidRPr="00A12C01">
              <w:rPr>
                <w:b/>
              </w:rPr>
              <w:t>Troy Whitmore</w:t>
            </w:r>
          </w:p>
        </w:tc>
        <w:tc>
          <w:tcPr>
            <w:tcW w:w="2338" w:type="dxa"/>
          </w:tcPr>
          <w:p w14:paraId="7AF98E72" w14:textId="4829DC2D" w:rsidR="00B7193C" w:rsidRPr="0021105F" w:rsidRDefault="00B7193C" w:rsidP="00B7193C">
            <w:r w:rsidRPr="00A12C01">
              <w:t>RTD Board</w:t>
            </w:r>
          </w:p>
        </w:tc>
      </w:tr>
      <w:tr w:rsidR="00B7193C" w:rsidRPr="00391D58" w14:paraId="0B6A6FAA" w14:textId="77777777" w:rsidTr="00510834">
        <w:trPr>
          <w:trHeight w:val="20"/>
        </w:trPr>
        <w:tc>
          <w:tcPr>
            <w:tcW w:w="2340" w:type="dxa"/>
          </w:tcPr>
          <w:p w14:paraId="2AAE95DF" w14:textId="77777777" w:rsidR="00B7193C" w:rsidRPr="0021105F" w:rsidRDefault="00B7193C" w:rsidP="00B7193C">
            <w:pPr>
              <w:tabs>
                <w:tab w:val="left" w:pos="360"/>
              </w:tabs>
              <w:rPr>
                <w:b/>
              </w:rPr>
            </w:pPr>
            <w:r w:rsidRPr="0021105F">
              <w:rPr>
                <w:b/>
              </w:rPr>
              <w:t>Doug Rex</w:t>
            </w:r>
          </w:p>
        </w:tc>
        <w:tc>
          <w:tcPr>
            <w:tcW w:w="2338" w:type="dxa"/>
          </w:tcPr>
          <w:p w14:paraId="06B84ACE" w14:textId="77777777" w:rsidR="00B7193C" w:rsidRPr="0021105F" w:rsidRDefault="00B7193C" w:rsidP="00B7193C">
            <w:pPr>
              <w:tabs>
                <w:tab w:val="left" w:pos="360"/>
              </w:tabs>
            </w:pPr>
            <w:r w:rsidRPr="0021105F">
              <w:t>DRCOG</w:t>
            </w:r>
          </w:p>
        </w:tc>
        <w:tc>
          <w:tcPr>
            <w:tcW w:w="2338" w:type="dxa"/>
          </w:tcPr>
          <w:p w14:paraId="671A7C8D" w14:textId="08F096FF" w:rsidR="00B7193C" w:rsidRPr="0021105F" w:rsidRDefault="00B7193C" w:rsidP="00B7193C">
            <w:r w:rsidRPr="008604E5">
              <w:rPr>
                <w:b/>
              </w:rPr>
              <w:t>Vince Buzek</w:t>
            </w:r>
          </w:p>
        </w:tc>
        <w:tc>
          <w:tcPr>
            <w:tcW w:w="2338" w:type="dxa"/>
          </w:tcPr>
          <w:p w14:paraId="7E292481" w14:textId="10DD76A7" w:rsidR="00B7193C" w:rsidRPr="0021105F" w:rsidRDefault="00B7193C" w:rsidP="00B7193C">
            <w:r w:rsidRPr="008604E5">
              <w:t>RTD Board</w:t>
            </w:r>
          </w:p>
        </w:tc>
      </w:tr>
      <w:tr w:rsidR="00B7193C" w:rsidRPr="00391D58" w14:paraId="26DB8CAB" w14:textId="1B1D991F" w:rsidTr="00C82A67">
        <w:trPr>
          <w:trHeight w:val="20"/>
        </w:trPr>
        <w:tc>
          <w:tcPr>
            <w:tcW w:w="2340" w:type="dxa"/>
          </w:tcPr>
          <w:p w14:paraId="0D4A778C" w14:textId="77777777" w:rsidR="00B7193C" w:rsidRPr="008B0896" w:rsidRDefault="00B7193C" w:rsidP="00B7193C">
            <w:pPr>
              <w:tabs>
                <w:tab w:val="left" w:pos="360"/>
              </w:tabs>
              <w:rPr>
                <w:b/>
              </w:rPr>
            </w:pPr>
            <w:r w:rsidRPr="008B0896">
              <w:rPr>
                <w:b/>
              </w:rPr>
              <w:t>Alex Gordon</w:t>
            </w:r>
          </w:p>
        </w:tc>
        <w:tc>
          <w:tcPr>
            <w:tcW w:w="2338" w:type="dxa"/>
          </w:tcPr>
          <w:p w14:paraId="7CD8DE78" w14:textId="77777777" w:rsidR="00B7193C" w:rsidRPr="008B0896" w:rsidRDefault="00B7193C" w:rsidP="00B7193C">
            <w:pPr>
              <w:tabs>
                <w:tab w:val="left" w:pos="360"/>
              </w:tabs>
            </w:pPr>
            <w:r w:rsidRPr="008B0896">
              <w:t>NFRMPO</w:t>
            </w:r>
          </w:p>
        </w:tc>
        <w:tc>
          <w:tcPr>
            <w:tcW w:w="2338" w:type="dxa"/>
          </w:tcPr>
          <w:p w14:paraId="5987F36E" w14:textId="49FD2EF5" w:rsidR="00B7193C" w:rsidRPr="00391D58" w:rsidRDefault="00B7193C" w:rsidP="00B7193C">
            <w:r w:rsidRPr="00937198">
              <w:rPr>
                <w:b/>
              </w:rPr>
              <w:t>Randy Grauberger</w:t>
            </w:r>
          </w:p>
        </w:tc>
        <w:tc>
          <w:tcPr>
            <w:tcW w:w="2338" w:type="dxa"/>
          </w:tcPr>
          <w:p w14:paraId="4F92B381" w14:textId="10FF57B4" w:rsidR="00B7193C" w:rsidRPr="00391D58" w:rsidRDefault="00B7193C" w:rsidP="00B7193C">
            <w:r>
              <w:t>SW Chief &amp; RR Comm.</w:t>
            </w:r>
          </w:p>
        </w:tc>
      </w:tr>
    </w:tbl>
    <w:p w14:paraId="1D2E2F2E" w14:textId="77777777" w:rsidR="004279BE" w:rsidRPr="00607354" w:rsidRDefault="004279BE" w:rsidP="00786A91">
      <w:pPr>
        <w:tabs>
          <w:tab w:val="left" w:pos="360"/>
        </w:tabs>
        <w:rPr>
          <w:b/>
        </w:rPr>
      </w:pPr>
      <w:r w:rsidRPr="00607354">
        <w:rPr>
          <w:b/>
        </w:rPr>
        <w:br/>
        <w:t>Guests (who signed in)</w:t>
      </w:r>
    </w:p>
    <w:tbl>
      <w:tblPr>
        <w:tblStyle w:val="TableGrid"/>
        <w:tblW w:w="9352" w:type="dxa"/>
        <w:tblLook w:val="04A0" w:firstRow="1" w:lastRow="0" w:firstColumn="1" w:lastColumn="0" w:noHBand="0" w:noVBand="1"/>
      </w:tblPr>
      <w:tblGrid>
        <w:gridCol w:w="2338"/>
        <w:gridCol w:w="2338"/>
        <w:gridCol w:w="2338"/>
        <w:gridCol w:w="2338"/>
      </w:tblGrid>
      <w:tr w:rsidR="00B7193C" w:rsidRPr="00336625" w14:paraId="7656E6BF" w14:textId="39DC6B12" w:rsidTr="00B7193C">
        <w:trPr>
          <w:trHeight w:val="20"/>
        </w:trPr>
        <w:tc>
          <w:tcPr>
            <w:tcW w:w="2338" w:type="dxa"/>
          </w:tcPr>
          <w:p w14:paraId="488C9014" w14:textId="77777777" w:rsidR="00B7193C" w:rsidRPr="008D5A60" w:rsidRDefault="00B7193C" w:rsidP="00B7193C">
            <w:pPr>
              <w:tabs>
                <w:tab w:val="left" w:pos="360"/>
              </w:tabs>
              <w:rPr>
                <w:b/>
              </w:rPr>
            </w:pPr>
            <w:r>
              <w:rPr>
                <w:b/>
              </w:rPr>
              <w:t>Sam Taylor</w:t>
            </w:r>
          </w:p>
        </w:tc>
        <w:tc>
          <w:tcPr>
            <w:tcW w:w="2338" w:type="dxa"/>
          </w:tcPr>
          <w:p w14:paraId="538026A2" w14:textId="77777777" w:rsidR="00B7193C" w:rsidRPr="008D5A60" w:rsidRDefault="00B7193C" w:rsidP="00B7193C">
            <w:pPr>
              <w:tabs>
                <w:tab w:val="left" w:pos="360"/>
              </w:tabs>
            </w:pPr>
            <w:r>
              <w:t>Broomfield Chamber</w:t>
            </w:r>
          </w:p>
        </w:tc>
        <w:tc>
          <w:tcPr>
            <w:tcW w:w="2338" w:type="dxa"/>
          </w:tcPr>
          <w:p w14:paraId="580468E8" w14:textId="7FDED2A3" w:rsidR="00B7193C" w:rsidRPr="00336625" w:rsidRDefault="00B7193C" w:rsidP="00B7193C">
            <w:r w:rsidRPr="00594C00">
              <w:rPr>
                <w:b/>
              </w:rPr>
              <w:t>Jeremy Rodriguez</w:t>
            </w:r>
          </w:p>
        </w:tc>
        <w:tc>
          <w:tcPr>
            <w:tcW w:w="2338" w:type="dxa"/>
          </w:tcPr>
          <w:p w14:paraId="3C395E2E" w14:textId="2243C5CE" w:rsidR="00B7193C" w:rsidRPr="00336625" w:rsidRDefault="00B7193C" w:rsidP="00B7193C">
            <w:r w:rsidRPr="00594C00">
              <w:t>Rep. Ed Perlmutter</w:t>
            </w:r>
          </w:p>
        </w:tc>
      </w:tr>
      <w:tr w:rsidR="00B7193C" w:rsidRPr="00336625" w14:paraId="3AA3F7A4" w14:textId="1D083CCA" w:rsidTr="00B7193C">
        <w:trPr>
          <w:trHeight w:val="20"/>
        </w:trPr>
        <w:tc>
          <w:tcPr>
            <w:tcW w:w="2338" w:type="dxa"/>
          </w:tcPr>
          <w:p w14:paraId="7EDF1BAD" w14:textId="77777777" w:rsidR="00B7193C" w:rsidRPr="008D5A60" w:rsidRDefault="00B7193C" w:rsidP="00B7193C">
            <w:pPr>
              <w:tabs>
                <w:tab w:val="left" w:pos="360"/>
              </w:tabs>
              <w:rPr>
                <w:b/>
              </w:rPr>
            </w:pPr>
            <w:r w:rsidRPr="008D5A60">
              <w:rPr>
                <w:b/>
              </w:rPr>
              <w:t>Mandy Whorton</w:t>
            </w:r>
          </w:p>
        </w:tc>
        <w:tc>
          <w:tcPr>
            <w:tcW w:w="2338" w:type="dxa"/>
          </w:tcPr>
          <w:p w14:paraId="5035CA6F" w14:textId="77777777" w:rsidR="00B7193C" w:rsidRPr="008D5A60" w:rsidRDefault="00B7193C" w:rsidP="00B7193C">
            <w:pPr>
              <w:tabs>
                <w:tab w:val="left" w:pos="360"/>
              </w:tabs>
            </w:pPr>
            <w:r w:rsidRPr="008D5A60">
              <w:t>Peak Consulting</w:t>
            </w:r>
          </w:p>
        </w:tc>
        <w:tc>
          <w:tcPr>
            <w:tcW w:w="2338" w:type="dxa"/>
          </w:tcPr>
          <w:p w14:paraId="6010D9C3" w14:textId="7F36F11A" w:rsidR="00B7193C" w:rsidRPr="00336625" w:rsidRDefault="00B7193C" w:rsidP="00B7193C">
            <w:r w:rsidRPr="00DB2639">
              <w:rPr>
                <w:b/>
              </w:rPr>
              <w:t>Steven Emmer</w:t>
            </w:r>
          </w:p>
        </w:tc>
        <w:tc>
          <w:tcPr>
            <w:tcW w:w="2338" w:type="dxa"/>
          </w:tcPr>
          <w:p w14:paraId="017EF984" w14:textId="79CC5C78" w:rsidR="00B7193C" w:rsidRPr="00336625" w:rsidRDefault="00B7193C" w:rsidP="00B7193C">
            <w:r w:rsidRPr="00DB2639">
              <w:t>Sen. Gardner</w:t>
            </w:r>
          </w:p>
        </w:tc>
      </w:tr>
      <w:tr w:rsidR="00B7193C" w:rsidRPr="00427356" w14:paraId="76E9E75C" w14:textId="30044DDF" w:rsidTr="00B7193C">
        <w:trPr>
          <w:trHeight w:val="20"/>
        </w:trPr>
        <w:tc>
          <w:tcPr>
            <w:tcW w:w="2338" w:type="dxa"/>
          </w:tcPr>
          <w:p w14:paraId="3F6016F6" w14:textId="77777777" w:rsidR="00B7193C" w:rsidRPr="00594C00" w:rsidRDefault="00B7193C" w:rsidP="00B7193C">
            <w:pPr>
              <w:tabs>
                <w:tab w:val="left" w:pos="360"/>
              </w:tabs>
              <w:rPr>
                <w:b/>
              </w:rPr>
            </w:pPr>
            <w:r>
              <w:rPr>
                <w:b/>
              </w:rPr>
              <w:t>Kevin Vargas</w:t>
            </w:r>
          </w:p>
        </w:tc>
        <w:tc>
          <w:tcPr>
            <w:tcW w:w="2338" w:type="dxa"/>
          </w:tcPr>
          <w:p w14:paraId="645DA0AD" w14:textId="77777777" w:rsidR="00B7193C" w:rsidRPr="00594C00" w:rsidRDefault="00B7193C" w:rsidP="00B7193C">
            <w:pPr>
              <w:tabs>
                <w:tab w:val="left" w:pos="360"/>
              </w:tabs>
            </w:pPr>
            <w:r>
              <w:t>Rep Jason Crow</w:t>
            </w:r>
          </w:p>
        </w:tc>
        <w:tc>
          <w:tcPr>
            <w:tcW w:w="2338" w:type="dxa"/>
          </w:tcPr>
          <w:p w14:paraId="302C3B9B" w14:textId="4DA0A651" w:rsidR="00B7193C" w:rsidRPr="00427356" w:rsidRDefault="00B7193C" w:rsidP="00B7193C">
            <w:r>
              <w:rPr>
                <w:b/>
              </w:rPr>
              <w:t>Reza Akhavan</w:t>
            </w:r>
          </w:p>
        </w:tc>
        <w:tc>
          <w:tcPr>
            <w:tcW w:w="2338" w:type="dxa"/>
          </w:tcPr>
          <w:p w14:paraId="2BF769C0" w14:textId="27195AC7" w:rsidR="00B7193C" w:rsidRPr="00427356" w:rsidRDefault="00B7193C" w:rsidP="00B7193C">
            <w:r>
              <w:t>Yeh and Asso.</w:t>
            </w:r>
          </w:p>
        </w:tc>
      </w:tr>
    </w:tbl>
    <w:p w14:paraId="4301D734" w14:textId="77777777" w:rsidR="003C25B7" w:rsidRPr="00297CC6" w:rsidRDefault="003C25B7" w:rsidP="00786A91">
      <w:pPr>
        <w:tabs>
          <w:tab w:val="left" w:pos="360"/>
        </w:tabs>
        <w:rPr>
          <w:b/>
        </w:rPr>
      </w:pPr>
    </w:p>
    <w:p w14:paraId="62F04202" w14:textId="3CC6E5D8" w:rsidR="00297CC6" w:rsidRPr="00336625" w:rsidRDefault="00297CC6" w:rsidP="00186D44">
      <w:pPr>
        <w:pStyle w:val="ListParagraph"/>
        <w:numPr>
          <w:ilvl w:val="0"/>
          <w:numId w:val="5"/>
        </w:numPr>
        <w:tabs>
          <w:tab w:val="left" w:pos="360"/>
        </w:tabs>
        <w:rPr>
          <w:b/>
        </w:rPr>
      </w:pPr>
      <w:r w:rsidRPr="00336625">
        <w:rPr>
          <w:b/>
        </w:rPr>
        <w:t xml:space="preserve">Approval of </w:t>
      </w:r>
      <w:r w:rsidR="00465EAD">
        <w:rPr>
          <w:b/>
        </w:rPr>
        <w:t>February 28, 2019</w:t>
      </w:r>
      <w:r w:rsidRPr="00336625">
        <w:rPr>
          <w:b/>
        </w:rPr>
        <w:t xml:space="preserve"> NATA Meeting Minutes</w:t>
      </w:r>
    </w:p>
    <w:p w14:paraId="44FDA15C" w14:textId="4C1B97E5" w:rsidR="00786A91" w:rsidRPr="00266D4B" w:rsidRDefault="00266D4B" w:rsidP="00266D4B">
      <w:pPr>
        <w:tabs>
          <w:tab w:val="left" w:pos="360"/>
        </w:tabs>
        <w:rPr>
          <w:b/>
        </w:rPr>
      </w:pPr>
      <w:r>
        <w:rPr>
          <w:b/>
        </w:rPr>
        <w:tab/>
      </w:r>
    </w:p>
    <w:p w14:paraId="694D74CA" w14:textId="2FDE4A33" w:rsidR="005D5DCC" w:rsidRDefault="005D5DCC" w:rsidP="00786A91">
      <w:pPr>
        <w:pStyle w:val="ListParagraph"/>
        <w:tabs>
          <w:tab w:val="left" w:pos="360"/>
        </w:tabs>
        <w:ind w:left="360"/>
        <w:rPr>
          <w:b/>
        </w:rPr>
      </w:pPr>
      <w:bookmarkStart w:id="1" w:name="_Hlk536078116"/>
      <w:r w:rsidRPr="00FF1678">
        <w:rPr>
          <w:b/>
          <w:i/>
        </w:rPr>
        <w:t xml:space="preserve">Approval of </w:t>
      </w:r>
      <w:r w:rsidR="00465EAD">
        <w:rPr>
          <w:b/>
          <w:i/>
        </w:rPr>
        <w:t>February 28, 2019</w:t>
      </w:r>
      <w:r w:rsidRPr="00FF1678">
        <w:rPr>
          <w:b/>
          <w:i/>
        </w:rPr>
        <w:t xml:space="preserve"> Meeting Minutes: </w:t>
      </w:r>
      <w:r w:rsidRPr="00FF1678">
        <w:rPr>
          <w:i/>
        </w:rPr>
        <w:t xml:space="preserve">Motion to approve minutes made by </w:t>
      </w:r>
      <w:r w:rsidR="00972104" w:rsidRPr="00972104">
        <w:rPr>
          <w:i/>
          <w:highlight w:val="yellow"/>
        </w:rPr>
        <w:t>Mayor Atchison</w:t>
      </w:r>
      <w:r w:rsidR="007D6C5B" w:rsidRPr="00972104">
        <w:rPr>
          <w:i/>
          <w:highlight w:val="yellow"/>
        </w:rPr>
        <w:t>?</w:t>
      </w:r>
      <w:r w:rsidRPr="00FF1678">
        <w:rPr>
          <w:i/>
        </w:rPr>
        <w:t xml:space="preserve">, seconded by </w:t>
      </w:r>
      <w:r w:rsidR="00972104" w:rsidRPr="00AB7E8B">
        <w:rPr>
          <w:i/>
        </w:rPr>
        <w:t>Council Member Downing</w:t>
      </w:r>
      <w:r w:rsidR="0018551A">
        <w:rPr>
          <w:i/>
        </w:rPr>
        <w:t>,</w:t>
      </w:r>
      <w:r w:rsidRPr="00FF1678">
        <w:rPr>
          <w:i/>
        </w:rPr>
        <w:t xml:space="preserve"> and approved unanimously.</w:t>
      </w:r>
    </w:p>
    <w:bookmarkEnd w:id="1"/>
    <w:p w14:paraId="7ADB9D25" w14:textId="77777777" w:rsidR="00A62D97" w:rsidRPr="00A37F52" w:rsidRDefault="00A62D97" w:rsidP="00786A91">
      <w:pPr>
        <w:tabs>
          <w:tab w:val="left" w:pos="360"/>
        </w:tabs>
        <w:rPr>
          <w:b/>
        </w:rPr>
      </w:pPr>
    </w:p>
    <w:p w14:paraId="0B11FC07" w14:textId="75B50CF7" w:rsidR="005D5DCC" w:rsidRDefault="005D5DCC" w:rsidP="00186D44">
      <w:pPr>
        <w:pStyle w:val="ListParagraph"/>
        <w:numPr>
          <w:ilvl w:val="0"/>
          <w:numId w:val="1"/>
        </w:numPr>
        <w:tabs>
          <w:tab w:val="left" w:pos="360"/>
        </w:tabs>
        <w:ind w:left="360"/>
        <w:rPr>
          <w:b/>
        </w:rPr>
      </w:pPr>
      <w:r w:rsidRPr="005D5DCC">
        <w:rPr>
          <w:b/>
        </w:rPr>
        <w:t>Smart Commute Metro North Update: Karen Stuart</w:t>
      </w:r>
    </w:p>
    <w:p w14:paraId="6CC0615A" w14:textId="5FDCBC21" w:rsidR="00981F73" w:rsidRPr="00981F73" w:rsidRDefault="001F744A" w:rsidP="00186D44">
      <w:pPr>
        <w:pStyle w:val="ListParagraph"/>
        <w:numPr>
          <w:ilvl w:val="0"/>
          <w:numId w:val="2"/>
        </w:numPr>
        <w:tabs>
          <w:tab w:val="left" w:pos="360"/>
        </w:tabs>
        <w:rPr>
          <w:b/>
        </w:rPr>
      </w:pPr>
      <w:r>
        <w:rPr>
          <w:b/>
        </w:rPr>
        <w:t>2019 TransForum</w:t>
      </w:r>
    </w:p>
    <w:p w14:paraId="7C8B62F0" w14:textId="50D5C631" w:rsidR="00515FAC" w:rsidRDefault="00A62D97" w:rsidP="00705E32">
      <w:pPr>
        <w:tabs>
          <w:tab w:val="left" w:pos="360"/>
        </w:tabs>
        <w:ind w:left="360"/>
      </w:pPr>
      <w:r w:rsidRPr="00226466">
        <w:rPr>
          <w:b/>
        </w:rPr>
        <w:t>Karen</w:t>
      </w:r>
      <w:r w:rsidR="00226466" w:rsidRPr="00226466">
        <w:rPr>
          <w:b/>
        </w:rPr>
        <w:t xml:space="preserve"> Stuart</w:t>
      </w:r>
      <w:r w:rsidR="00981F73">
        <w:t>:</w:t>
      </w:r>
      <w:r w:rsidR="00705E32">
        <w:t xml:space="preserve"> </w:t>
      </w:r>
      <w:r w:rsidR="00972104">
        <w:t>We only have on</w:t>
      </w:r>
      <w:r w:rsidR="007D6C5B">
        <w:t>e announcement: our big event</w:t>
      </w:r>
      <w:r w:rsidR="00972104">
        <w:t>, TransForum, is coming up on April 26</w:t>
      </w:r>
      <w:r w:rsidR="007D6C5B">
        <w:t xml:space="preserve">.  </w:t>
      </w:r>
      <w:r w:rsidR="00B847FC">
        <w:t>It will be a luncheon.  We’re hosting it</w:t>
      </w:r>
      <w:r w:rsidR="007D6C5B">
        <w:t xml:space="preserve"> at the Amazon DEN3 </w:t>
      </w:r>
      <w:r w:rsidR="00C2329A">
        <w:t>f</w:t>
      </w:r>
      <w:r w:rsidR="007D6C5B">
        <w:t>ulfillment center.  We will be inside</w:t>
      </w:r>
      <w:r w:rsidR="00C2329A">
        <w:t xml:space="preserve"> the building</w:t>
      </w:r>
      <w:r w:rsidR="00085B4F">
        <w:t xml:space="preserve"> for the luncheon</w:t>
      </w:r>
      <w:r w:rsidR="00C2329A">
        <w:t>.  Inside,</w:t>
      </w:r>
      <w:r w:rsidR="007D6C5B">
        <w:t xml:space="preserve"> there is</w:t>
      </w:r>
      <w:r w:rsidR="00F54164">
        <w:t xml:space="preserve"> about</w:t>
      </w:r>
      <w:r w:rsidR="007D6C5B">
        <w:t xml:space="preserve"> 28 miles of track, and 40-50 robots.  T</w:t>
      </w:r>
      <w:r w:rsidR="00F54164">
        <w:t>h</w:t>
      </w:r>
      <w:r w:rsidR="007D6C5B">
        <w:t>e corporate offices are sending people to do introductions and welcome</w:t>
      </w:r>
      <w:r w:rsidR="00F54164">
        <w:t xml:space="preserve"> for the event</w:t>
      </w:r>
      <w:r w:rsidR="007D6C5B">
        <w:t xml:space="preserve">.  </w:t>
      </w:r>
      <w:r w:rsidR="00F54164">
        <w:t>We recently learned that t</w:t>
      </w:r>
      <w:r w:rsidR="007D6C5B">
        <w:t xml:space="preserve">hey </w:t>
      </w:r>
      <w:r w:rsidR="007D6C5B">
        <w:lastRenderedPageBreak/>
        <w:t>haven’t had an event like this at any of their fulfillment centers</w:t>
      </w:r>
      <w:r w:rsidR="00F54164">
        <w:t>, we will be the first</w:t>
      </w:r>
      <w:r w:rsidR="007D6C5B">
        <w:t xml:space="preserve">.  </w:t>
      </w:r>
      <w:r w:rsidR="00AB7E8B">
        <w:t xml:space="preserve">Jim Doyle will be our keynote speaker, and will </w:t>
      </w:r>
      <w:r w:rsidR="00A9507B">
        <w:t>present on</w:t>
      </w:r>
      <w:r w:rsidR="00AB7E8B">
        <w:t xml:space="preserve"> MobilityNext</w:t>
      </w:r>
      <w:r w:rsidR="00A9507B">
        <w:t xml:space="preserve">, looking at </w:t>
      </w:r>
      <w:r w:rsidR="007D6C5B">
        <w:t xml:space="preserve">all these mobility options in front of us </w:t>
      </w:r>
      <w:r w:rsidR="00151F31">
        <w:t>for</w:t>
      </w:r>
      <w:r w:rsidR="007D6C5B">
        <w:t xml:space="preserve"> the future.  After the luncheon, from 1-2, there will be tours.  Because Amazon has strict requirements for </w:t>
      </w:r>
      <w:r w:rsidR="005C3DEA">
        <w:t>security</w:t>
      </w:r>
      <w:r w:rsidR="00A9507B">
        <w:t>, all event attendees will need to provide their full name and birth</w:t>
      </w:r>
      <w:r w:rsidR="00DE0209">
        <w:t xml:space="preserve"> day and month (no year)</w:t>
      </w:r>
      <w:r w:rsidR="005C3DEA">
        <w:t>.  There are</w:t>
      </w:r>
      <w:r w:rsidR="00DE0209">
        <w:t xml:space="preserve"> also a few</w:t>
      </w:r>
      <w:r w:rsidR="005C3DEA">
        <w:t xml:space="preserve"> other requirements that we will send out prior to </w:t>
      </w:r>
      <w:r w:rsidR="00DE0209">
        <w:t>the event</w:t>
      </w:r>
      <w:r w:rsidR="005C3DEA">
        <w:t>.  We want to thank people in this room for their sponsorship of this event.  We are really looking forward to this, and we hope you will register soon.  Registration will cut off on the 19</w:t>
      </w:r>
      <w:r w:rsidR="005C3DEA" w:rsidRPr="005C3DEA">
        <w:rPr>
          <w:vertAlign w:val="superscript"/>
        </w:rPr>
        <w:t>th</w:t>
      </w:r>
      <w:r w:rsidR="005C3DEA">
        <w:t xml:space="preserve">.  We have a cap of 160 people, and already have 130 signed up.  You can sign up at </w:t>
      </w:r>
      <w:r w:rsidR="00DE0209">
        <w:t>smartcommutemetronorth.org.</w:t>
      </w:r>
    </w:p>
    <w:p w14:paraId="59695B91" w14:textId="77777777" w:rsidR="00786A91" w:rsidRDefault="00786A91" w:rsidP="00786A91">
      <w:pPr>
        <w:tabs>
          <w:tab w:val="left" w:pos="360"/>
        </w:tabs>
      </w:pPr>
    </w:p>
    <w:p w14:paraId="23691C1B" w14:textId="1267F82D" w:rsidR="002D6231" w:rsidRDefault="00705E32" w:rsidP="002D6231">
      <w:pPr>
        <w:pStyle w:val="ListParagraph"/>
        <w:numPr>
          <w:ilvl w:val="0"/>
          <w:numId w:val="1"/>
        </w:numPr>
        <w:tabs>
          <w:tab w:val="left" w:pos="360"/>
        </w:tabs>
        <w:ind w:left="360"/>
        <w:rPr>
          <w:b/>
        </w:rPr>
      </w:pPr>
      <w:r w:rsidRPr="00705E32">
        <w:rPr>
          <w:b/>
        </w:rPr>
        <w:t>RTD Directors Report- Director Buzek, Director Cook, Director Lubow, Director Whitmore</w:t>
      </w:r>
    </w:p>
    <w:p w14:paraId="39A88AF3" w14:textId="0FCAC95B" w:rsidR="002D6231" w:rsidRPr="00DE0209" w:rsidRDefault="00CE3B3B" w:rsidP="002D6231">
      <w:pPr>
        <w:pStyle w:val="ListParagraph"/>
        <w:tabs>
          <w:tab w:val="left" w:pos="360"/>
        </w:tabs>
        <w:ind w:left="360"/>
      </w:pPr>
      <w:r>
        <w:rPr>
          <w:b/>
        </w:rPr>
        <w:t xml:space="preserve">Director </w:t>
      </w:r>
      <w:r w:rsidR="004916F8">
        <w:rPr>
          <w:b/>
        </w:rPr>
        <w:t xml:space="preserve">Buzek:  </w:t>
      </w:r>
      <w:r w:rsidR="004916F8" w:rsidRPr="00DE0209">
        <w:t>A brief N-Line update.  My apologies to those that didn’t receive notice about the elected officials briefing last wee</w:t>
      </w:r>
      <w:r w:rsidR="00DE0209">
        <w:t xml:space="preserve">k, the meeting notice went to an old email list, </w:t>
      </w:r>
      <w:r w:rsidR="00FD36A7">
        <w:t>and we have fixed this problem</w:t>
      </w:r>
      <w:r w:rsidR="004916F8" w:rsidRPr="00DE0209">
        <w:t xml:space="preserve">.  </w:t>
      </w:r>
      <w:r w:rsidR="00FD36A7">
        <w:t>The line was p</w:t>
      </w:r>
      <w:r w:rsidR="004916F8" w:rsidRPr="00DE0209">
        <w:t xml:space="preserve">owered </w:t>
      </w:r>
      <w:r w:rsidR="004916F8" w:rsidRPr="00DE0209">
        <w:lastRenderedPageBreak/>
        <w:t xml:space="preserve">up </w:t>
      </w:r>
      <w:r w:rsidR="00FD36A7">
        <w:t>a few days ago for a brief period</w:t>
      </w:r>
      <w:r w:rsidR="004916F8" w:rsidRPr="00DE0209">
        <w:t>.  Today is the</w:t>
      </w:r>
      <w:r>
        <w:t xml:space="preserve"> start of the</w:t>
      </w:r>
      <w:r w:rsidR="004916F8" w:rsidRPr="00DE0209">
        <w:t xml:space="preserve"> dead car pull, checking clearances, moving the train along.</w:t>
      </w:r>
    </w:p>
    <w:p w14:paraId="6A7FB455" w14:textId="5C353154" w:rsidR="004916F8" w:rsidRDefault="00CE3B3B" w:rsidP="002D6231">
      <w:pPr>
        <w:pStyle w:val="ListParagraph"/>
        <w:tabs>
          <w:tab w:val="left" w:pos="360"/>
        </w:tabs>
        <w:ind w:left="360"/>
        <w:rPr>
          <w:b/>
        </w:rPr>
      </w:pPr>
      <w:r>
        <w:rPr>
          <w:b/>
        </w:rPr>
        <w:t xml:space="preserve">Director </w:t>
      </w:r>
      <w:r w:rsidR="004916F8">
        <w:rPr>
          <w:b/>
        </w:rPr>
        <w:t xml:space="preserve">Cook:  </w:t>
      </w:r>
      <w:r w:rsidRPr="00CE3B3B">
        <w:t>Regarding the G-Line, the</w:t>
      </w:r>
      <w:r w:rsidR="004916F8" w:rsidRPr="00CE3B3B">
        <w:t xml:space="preserve"> </w:t>
      </w:r>
      <w:r w:rsidRPr="00CE3B3B">
        <w:t>PUC</w:t>
      </w:r>
      <w:r w:rsidR="004916F8" w:rsidRPr="00CE3B3B">
        <w:t xml:space="preserve"> approved </w:t>
      </w:r>
      <w:r w:rsidR="00AC2050">
        <w:t>the</w:t>
      </w:r>
      <w:r w:rsidR="004916F8" w:rsidRPr="00CE3B3B">
        <w:t xml:space="preserve"> remaining 12 crossings.  We don’t yet have the order, but we should see it tomorrow.  That leaves the FRA approvals needed for </w:t>
      </w:r>
      <w:r w:rsidR="006A46AC" w:rsidRPr="00CE3B3B">
        <w:t>constant</w:t>
      </w:r>
      <w:r w:rsidR="004916F8" w:rsidRPr="00CE3B3B">
        <w:t xml:space="preserve"> warning time waivers.  Today the safety board is meeting, hopefully we’ll hear something today.</w:t>
      </w:r>
    </w:p>
    <w:p w14:paraId="0E99B592" w14:textId="1C9C1C91" w:rsidR="004916F8" w:rsidRPr="006A46AC" w:rsidRDefault="006A46AC" w:rsidP="002D6231">
      <w:pPr>
        <w:pStyle w:val="ListParagraph"/>
        <w:tabs>
          <w:tab w:val="left" w:pos="360"/>
        </w:tabs>
        <w:ind w:left="360"/>
      </w:pPr>
      <w:r>
        <w:rPr>
          <w:b/>
        </w:rPr>
        <w:t xml:space="preserve">Director </w:t>
      </w:r>
      <w:r w:rsidR="004916F8">
        <w:rPr>
          <w:b/>
        </w:rPr>
        <w:t>W</w:t>
      </w:r>
      <w:r>
        <w:rPr>
          <w:b/>
        </w:rPr>
        <w:t>h</w:t>
      </w:r>
      <w:r w:rsidR="004916F8">
        <w:rPr>
          <w:b/>
        </w:rPr>
        <w:t xml:space="preserve">itmore:  </w:t>
      </w:r>
      <w:r w:rsidR="004916F8" w:rsidRPr="006A46AC">
        <w:t>We’ve been doing our best to be better communicators.  I’ve had a few opportunities to speak</w:t>
      </w:r>
      <w:r>
        <w:t xml:space="preserve"> to elected officials</w:t>
      </w:r>
      <w:r w:rsidR="004916F8" w:rsidRPr="006A46AC">
        <w:t xml:space="preserve">, speaking to Brighton, Thornton, and Commerce City.  For any </w:t>
      </w:r>
      <w:r w:rsidRPr="006A46AC">
        <w:t>cities</w:t>
      </w:r>
      <w:r w:rsidR="004916F8" w:rsidRPr="006A46AC">
        <w:t xml:space="preserve"> interested in a study-session type program, we’re ready, please </w:t>
      </w:r>
      <w:r w:rsidR="00EF223F">
        <w:t>send us your dates</w:t>
      </w:r>
      <w:r w:rsidR="004916F8" w:rsidRPr="006A46AC">
        <w:t>.  RTD staff has been great to have the right people in the room</w:t>
      </w:r>
      <w:r w:rsidR="00EF223F">
        <w:t xml:space="preserve"> at each of these presentations</w:t>
      </w:r>
      <w:r w:rsidR="004916F8" w:rsidRPr="006A46AC">
        <w:t xml:space="preserve">.  We are here to be </w:t>
      </w:r>
      <w:r w:rsidR="00EF223F" w:rsidRPr="006A46AC">
        <w:t>liaisons</w:t>
      </w:r>
      <w:r w:rsidR="004916F8" w:rsidRPr="006A46AC">
        <w:t>.</w:t>
      </w:r>
    </w:p>
    <w:p w14:paraId="0FB790C3" w14:textId="71B723C8" w:rsidR="004916F8" w:rsidRDefault="00EF223F" w:rsidP="002D6231">
      <w:pPr>
        <w:pStyle w:val="ListParagraph"/>
        <w:tabs>
          <w:tab w:val="left" w:pos="360"/>
        </w:tabs>
        <w:ind w:left="360"/>
        <w:rPr>
          <w:b/>
        </w:rPr>
      </w:pPr>
      <w:r>
        <w:rPr>
          <w:b/>
        </w:rPr>
        <w:t xml:space="preserve">Director </w:t>
      </w:r>
      <w:r w:rsidR="004916F8">
        <w:rPr>
          <w:b/>
        </w:rPr>
        <w:t xml:space="preserve">Lubow:  </w:t>
      </w:r>
      <w:r w:rsidR="004916F8" w:rsidRPr="00EF223F">
        <w:t xml:space="preserve">At the </w:t>
      </w:r>
      <w:r>
        <w:t xml:space="preserve">upcoming </w:t>
      </w:r>
      <w:r w:rsidR="004916F8" w:rsidRPr="00EF223F">
        <w:t xml:space="preserve">April 2 meeting, </w:t>
      </w:r>
      <w:r w:rsidR="002C30D2">
        <w:t>the board</w:t>
      </w:r>
      <w:r w:rsidR="004916F8" w:rsidRPr="00EF223F">
        <w:t xml:space="preserve"> </w:t>
      </w:r>
      <w:r>
        <w:t>will</w:t>
      </w:r>
      <w:r w:rsidR="004916F8" w:rsidRPr="00EF223F">
        <w:t xml:space="preserve"> </w:t>
      </w:r>
      <w:r w:rsidR="002C30D2">
        <w:t>vote on a resolution</w:t>
      </w:r>
      <w:r w:rsidR="004916F8" w:rsidRPr="00EF223F">
        <w:t xml:space="preserve"> that would express the board’s intent to finish </w:t>
      </w:r>
      <w:r w:rsidR="002C30D2" w:rsidRPr="00EF223F">
        <w:t>FasTracks</w:t>
      </w:r>
      <w:r w:rsidR="004916F8" w:rsidRPr="00EF223F">
        <w:t xml:space="preserve"> as quickly as possible.  It also </w:t>
      </w:r>
      <w:r w:rsidR="002C30D2" w:rsidRPr="00EF223F">
        <w:t>acknowledges</w:t>
      </w:r>
      <w:r w:rsidR="004916F8" w:rsidRPr="00EF223F">
        <w:t xml:space="preserve"> that the peak service plan</w:t>
      </w:r>
      <w:r w:rsidR="002C30D2">
        <w:t xml:space="preserve"> for the northwest corridor</w:t>
      </w:r>
      <w:r w:rsidR="004916F8" w:rsidRPr="00EF223F">
        <w:t xml:space="preserve"> is a cost-saving plan</w:t>
      </w:r>
      <w:r w:rsidR="0035465A" w:rsidRPr="00EF223F">
        <w:t xml:space="preserve">.  It asks for </w:t>
      </w:r>
      <w:r w:rsidR="003873BC">
        <w:t xml:space="preserve">(RTD staff to </w:t>
      </w:r>
      <w:r w:rsidR="003873BC">
        <w:lastRenderedPageBreak/>
        <w:t xml:space="preserve">come up with </w:t>
      </w:r>
      <w:r w:rsidR="003873BC" w:rsidRPr="00EF223F">
        <w:t>cost-saving ideas to get things moving ag</w:t>
      </w:r>
      <w:r w:rsidR="003873BC" w:rsidRPr="003873BC">
        <w:t xml:space="preserve">ain </w:t>
      </w:r>
      <w:r w:rsidR="0035465A" w:rsidRPr="00EF223F">
        <w:t xml:space="preserve">within two months of the </w:t>
      </w:r>
      <w:r w:rsidR="002C30D2" w:rsidRPr="00EF223F">
        <w:t>resolution</w:t>
      </w:r>
      <w:r w:rsidR="0035465A" w:rsidRPr="00EF223F">
        <w:t xml:space="preserve"> with.  </w:t>
      </w:r>
      <w:r w:rsidR="002C30D2">
        <w:t>A</w:t>
      </w:r>
      <w:r w:rsidR="0035465A" w:rsidRPr="00EF223F">
        <w:t xml:space="preserve">ll </w:t>
      </w:r>
      <w:r w:rsidR="002C30D2">
        <w:t xml:space="preserve">the </w:t>
      </w:r>
      <w:r w:rsidR="0035465A" w:rsidRPr="00EF223F">
        <w:t>directors that have unfinished corridors</w:t>
      </w:r>
      <w:r w:rsidR="002C30D2">
        <w:t xml:space="preserve"> are supporting this resolution</w:t>
      </w:r>
      <w:r w:rsidR="0035465A" w:rsidRPr="00EF223F">
        <w:t xml:space="preserve">.  Additionally, we </w:t>
      </w:r>
      <w:r w:rsidR="002C30D2" w:rsidRPr="00EF223F">
        <w:t>will</w:t>
      </w:r>
      <w:r w:rsidR="0035465A" w:rsidRPr="00EF223F">
        <w:t xml:space="preserve"> be sending around this proposed </w:t>
      </w:r>
      <w:r w:rsidR="002C30D2" w:rsidRPr="00EF223F">
        <w:t>resolution</w:t>
      </w:r>
      <w:r w:rsidR="0035465A" w:rsidRPr="00EF223F">
        <w:t xml:space="preserve"> to the cities.  If people want to show up to show support, that would be nice. It is a committee meeting, so there isn’t public comment, but </w:t>
      </w:r>
      <w:r w:rsidR="002C30D2">
        <w:t xml:space="preserve">the board will recognize the </w:t>
      </w:r>
      <w:r w:rsidR="0035465A" w:rsidRPr="00EF223F">
        <w:t xml:space="preserve">presence </w:t>
      </w:r>
      <w:r w:rsidR="002C30D2">
        <w:t>of anyone in the room</w:t>
      </w:r>
      <w:r w:rsidR="0035465A" w:rsidRPr="00EF223F">
        <w:t>.  It will be the first thing on the agenda.</w:t>
      </w:r>
    </w:p>
    <w:p w14:paraId="2C47CE17" w14:textId="380731CC" w:rsidR="0035465A" w:rsidRDefault="002C30D2" w:rsidP="002D6231">
      <w:pPr>
        <w:pStyle w:val="ListParagraph"/>
        <w:tabs>
          <w:tab w:val="left" w:pos="360"/>
        </w:tabs>
        <w:ind w:left="360"/>
        <w:rPr>
          <w:b/>
        </w:rPr>
      </w:pPr>
      <w:r>
        <w:rPr>
          <w:b/>
        </w:rPr>
        <w:t xml:space="preserve">Director Buzek:  </w:t>
      </w:r>
      <w:r w:rsidRPr="002C30D2">
        <w:t>I wanted to mention, in m</w:t>
      </w:r>
      <w:r w:rsidR="0035465A" w:rsidRPr="002C30D2">
        <w:t>id-</w:t>
      </w:r>
      <w:r w:rsidRPr="002C30D2">
        <w:t>April, the line will be powered up to begin testing (no specific date yet).</w:t>
      </w:r>
    </w:p>
    <w:p w14:paraId="7C8BC629" w14:textId="2910BF09" w:rsidR="0035465A" w:rsidRDefault="002C30D2" w:rsidP="002D6231">
      <w:pPr>
        <w:pStyle w:val="ListParagraph"/>
        <w:tabs>
          <w:tab w:val="left" w:pos="360"/>
        </w:tabs>
        <w:ind w:left="360"/>
        <w:rPr>
          <w:b/>
        </w:rPr>
      </w:pPr>
      <w:r>
        <w:rPr>
          <w:b/>
        </w:rPr>
        <w:t xml:space="preserve">Commissioner </w:t>
      </w:r>
      <w:r w:rsidR="0035465A">
        <w:rPr>
          <w:b/>
        </w:rPr>
        <w:t>Ted</w:t>
      </w:r>
      <w:r>
        <w:rPr>
          <w:b/>
        </w:rPr>
        <w:t>esco</w:t>
      </w:r>
      <w:r w:rsidR="0035465A">
        <w:rPr>
          <w:b/>
        </w:rPr>
        <w:t xml:space="preserve">:  </w:t>
      </w:r>
      <w:r>
        <w:t>We see a</w:t>
      </w:r>
      <w:r w:rsidR="0035465A" w:rsidRPr="002C30D2">
        <w:t xml:space="preserve"> lot of RTD wearing their fancy pins today, does someone want to </w:t>
      </w:r>
      <w:r w:rsidR="00A94B48">
        <w:t>explain</w:t>
      </w:r>
      <w:r w:rsidR="0035465A" w:rsidRPr="002C30D2">
        <w:t>?</w:t>
      </w:r>
    </w:p>
    <w:p w14:paraId="65EC0743" w14:textId="4BAE32C0" w:rsidR="0035465A" w:rsidRPr="00A94B48" w:rsidRDefault="00A94B48" w:rsidP="002D6231">
      <w:pPr>
        <w:pStyle w:val="ListParagraph"/>
        <w:tabs>
          <w:tab w:val="left" w:pos="360"/>
        </w:tabs>
        <w:ind w:left="360"/>
      </w:pPr>
      <w:r>
        <w:rPr>
          <w:b/>
        </w:rPr>
        <w:t xml:space="preserve">Dave </w:t>
      </w:r>
      <w:r w:rsidR="0035465A">
        <w:rPr>
          <w:b/>
        </w:rPr>
        <w:t>Gen</w:t>
      </w:r>
      <w:r>
        <w:rPr>
          <w:b/>
        </w:rPr>
        <w:t>ova</w:t>
      </w:r>
      <w:r w:rsidR="0035465A">
        <w:rPr>
          <w:b/>
        </w:rPr>
        <w:t xml:space="preserve">:  </w:t>
      </w:r>
      <w:r w:rsidR="0035465A" w:rsidRPr="00A94B48">
        <w:t>In July, we will mark 50 years as an agency.  W</w:t>
      </w:r>
      <w:r>
        <w:t>e</w:t>
      </w:r>
      <w:r w:rsidR="0035465A" w:rsidRPr="00A94B48">
        <w:t xml:space="preserve"> will be doing lots of thin</w:t>
      </w:r>
      <w:r>
        <w:t>g</w:t>
      </w:r>
      <w:r w:rsidR="0035465A" w:rsidRPr="00A94B48">
        <w:t xml:space="preserve">s </w:t>
      </w:r>
      <w:r w:rsidRPr="00A94B48">
        <w:t>throughout</w:t>
      </w:r>
      <w:r w:rsidR="0035465A" w:rsidRPr="00A94B48">
        <w:t xml:space="preserve"> the year featuring RTD’s history, the people who have engaged with RTD</w:t>
      </w:r>
      <w:r>
        <w:t>, etc</w:t>
      </w:r>
      <w:r w:rsidR="0035465A" w:rsidRPr="00A94B48">
        <w:t xml:space="preserve">.  There is a great timeline on the RTD website that will take you through a lot of history, I encourage you to take a look.  I have some pins, </w:t>
      </w:r>
      <w:r>
        <w:t xml:space="preserve">not enough for everyone here, but </w:t>
      </w:r>
      <w:r w:rsidR="0035465A" w:rsidRPr="00A94B48">
        <w:t>enough for a few people to have them.</w:t>
      </w:r>
    </w:p>
    <w:p w14:paraId="7276BEE6" w14:textId="5DF927C8" w:rsidR="002D6231" w:rsidRDefault="00A94B48" w:rsidP="0035465A">
      <w:pPr>
        <w:pStyle w:val="ListParagraph"/>
        <w:tabs>
          <w:tab w:val="left" w:pos="360"/>
        </w:tabs>
        <w:ind w:left="360"/>
        <w:rPr>
          <w:b/>
        </w:rPr>
      </w:pPr>
      <w:r>
        <w:rPr>
          <w:b/>
        </w:rPr>
        <w:lastRenderedPageBreak/>
        <w:t xml:space="preserve">Mayor </w:t>
      </w:r>
      <w:r w:rsidR="0035465A">
        <w:rPr>
          <w:b/>
        </w:rPr>
        <w:t xml:space="preserve">Ahrens:  </w:t>
      </w:r>
      <w:r w:rsidR="0035465A" w:rsidRPr="00A94B48">
        <w:t>I wanted to thank RTD.  Karen and I were on council years ago</w:t>
      </w:r>
      <w:r w:rsidR="00D27226">
        <w:t xml:space="preserve"> together, we’ve been a part of this process</w:t>
      </w:r>
      <w:r w:rsidR="0035465A" w:rsidRPr="00A94B48">
        <w:t xml:space="preserve">.  </w:t>
      </w:r>
      <w:r w:rsidR="00D27226">
        <w:t xml:space="preserve">Our governments formed </w:t>
      </w:r>
      <w:r w:rsidR="0035465A" w:rsidRPr="00A94B48">
        <w:t xml:space="preserve">NATA because of our concerns about the N-Line being completed.  I think all the citizens in the area </w:t>
      </w:r>
      <w:r w:rsidR="00D27226">
        <w:t>appreciate that we are getting closer to something up here.</w:t>
      </w:r>
      <w:r w:rsidR="0035465A">
        <w:rPr>
          <w:b/>
        </w:rPr>
        <w:t xml:space="preserve">  </w:t>
      </w:r>
    </w:p>
    <w:p w14:paraId="00887844" w14:textId="7E902BD6" w:rsidR="0035465A" w:rsidRPr="0035465A" w:rsidRDefault="00D27226" w:rsidP="0035465A">
      <w:pPr>
        <w:pStyle w:val="ListParagraph"/>
        <w:tabs>
          <w:tab w:val="left" w:pos="360"/>
        </w:tabs>
        <w:ind w:left="360"/>
        <w:rPr>
          <w:b/>
        </w:rPr>
      </w:pPr>
      <w:r>
        <w:rPr>
          <w:b/>
        </w:rPr>
        <w:t xml:space="preserve">Commissioner </w:t>
      </w:r>
      <w:r w:rsidR="0035465A">
        <w:rPr>
          <w:b/>
        </w:rPr>
        <w:t>Ted</w:t>
      </w:r>
      <w:r>
        <w:rPr>
          <w:b/>
        </w:rPr>
        <w:t>esco</w:t>
      </w:r>
      <w:r w:rsidR="0035465A">
        <w:rPr>
          <w:b/>
        </w:rPr>
        <w:t xml:space="preserve">:  </w:t>
      </w:r>
      <w:r w:rsidR="0035465A" w:rsidRPr="00D27226">
        <w:t xml:space="preserve">Thank you RTD we </w:t>
      </w:r>
      <w:r w:rsidRPr="00D27226">
        <w:t>appreciate</w:t>
      </w:r>
      <w:r w:rsidR="0035465A" w:rsidRPr="00D27226">
        <w:t xml:space="preserve"> the reports, especially from the new </w:t>
      </w:r>
      <w:r>
        <w:t xml:space="preserve">board </w:t>
      </w:r>
      <w:r w:rsidR="0035465A" w:rsidRPr="00D27226">
        <w:t>members.  We look forward to seeing what this year brings, we are hopeful and anxious.  Thank you!</w:t>
      </w:r>
    </w:p>
    <w:p w14:paraId="51AD5792" w14:textId="77777777" w:rsidR="002D6231" w:rsidRDefault="002D6231" w:rsidP="002D6231">
      <w:pPr>
        <w:pStyle w:val="ListParagraph"/>
        <w:tabs>
          <w:tab w:val="left" w:pos="360"/>
        </w:tabs>
        <w:ind w:left="360"/>
        <w:rPr>
          <w:b/>
        </w:rPr>
      </w:pPr>
    </w:p>
    <w:p w14:paraId="6C8592A4" w14:textId="346BB770" w:rsidR="002D6231" w:rsidRPr="002D6231" w:rsidRDefault="002D6231" w:rsidP="002D6231">
      <w:pPr>
        <w:pStyle w:val="ListParagraph"/>
        <w:numPr>
          <w:ilvl w:val="0"/>
          <w:numId w:val="1"/>
        </w:numPr>
        <w:tabs>
          <w:tab w:val="left" w:pos="360"/>
        </w:tabs>
        <w:ind w:left="360"/>
        <w:rPr>
          <w:b/>
        </w:rPr>
      </w:pPr>
      <w:r w:rsidRPr="002D6231">
        <w:rPr>
          <w:b/>
        </w:rPr>
        <w:t>DRCOG Sub-regional TIP Process and Projects</w:t>
      </w:r>
    </w:p>
    <w:p w14:paraId="5B578EA5" w14:textId="603D4F7E" w:rsidR="002D6231" w:rsidRDefault="002D6231" w:rsidP="002D6231">
      <w:pPr>
        <w:numPr>
          <w:ilvl w:val="0"/>
          <w:numId w:val="8"/>
        </w:numPr>
        <w:tabs>
          <w:tab w:val="left" w:pos="360"/>
        </w:tabs>
        <w:rPr>
          <w:b/>
        </w:rPr>
      </w:pPr>
      <w:r w:rsidRPr="002D6231">
        <w:rPr>
          <w:b/>
        </w:rPr>
        <w:t>ADCOG Forum- Melanie Sloan and Councilmember Lynn Baca</w:t>
      </w:r>
    </w:p>
    <w:p w14:paraId="6E81A5B5" w14:textId="77777777" w:rsidR="005E4666" w:rsidRDefault="005E4666" w:rsidP="00D27226">
      <w:pPr>
        <w:tabs>
          <w:tab w:val="left" w:pos="360"/>
        </w:tabs>
        <w:ind w:left="360"/>
        <w:rPr>
          <w:b/>
        </w:rPr>
      </w:pPr>
    </w:p>
    <w:p w14:paraId="158355FA" w14:textId="7997EC9F" w:rsidR="00D27226" w:rsidRPr="00D27226" w:rsidRDefault="003873BC" w:rsidP="00D27226">
      <w:pPr>
        <w:tabs>
          <w:tab w:val="left" w:pos="360"/>
        </w:tabs>
        <w:ind w:left="360"/>
        <w:rPr>
          <w:b/>
        </w:rPr>
      </w:pPr>
      <w:r>
        <w:rPr>
          <w:b/>
        </w:rPr>
        <w:t xml:space="preserve">Council Member Baca: </w:t>
      </w:r>
      <w:r w:rsidR="00D27226" w:rsidRPr="00D27226">
        <w:rPr>
          <w:i/>
        </w:rPr>
        <w:t>(Presented “ADCOG Sub regional Forum Funding Recommendations,” available on the NATA website</w:t>
      </w:r>
      <w:r w:rsidR="00D27226">
        <w:rPr>
          <w:i/>
        </w:rPr>
        <w:t xml:space="preserve"> </w:t>
      </w:r>
      <w:r w:rsidR="005E4666">
        <w:rPr>
          <w:i/>
        </w:rPr>
        <w:t>–</w:t>
      </w:r>
      <w:r w:rsidR="00D27226">
        <w:rPr>
          <w:i/>
        </w:rPr>
        <w:t xml:space="preserve"> </w:t>
      </w:r>
      <w:r w:rsidR="005E4666">
        <w:rPr>
          <w:i/>
        </w:rPr>
        <w:t>minutes capture content not apparent in slides</w:t>
      </w:r>
      <w:r w:rsidR="00D27226" w:rsidRPr="00D27226">
        <w:rPr>
          <w:i/>
        </w:rPr>
        <w:t xml:space="preserve">)  </w:t>
      </w:r>
    </w:p>
    <w:p w14:paraId="676949D6" w14:textId="77777777" w:rsidR="00D27226" w:rsidRDefault="00D27226" w:rsidP="00D27226">
      <w:pPr>
        <w:tabs>
          <w:tab w:val="left" w:pos="360"/>
        </w:tabs>
        <w:ind w:left="360"/>
        <w:rPr>
          <w:b/>
        </w:rPr>
      </w:pPr>
    </w:p>
    <w:p w14:paraId="6A862512" w14:textId="1710E5C2" w:rsidR="00D27226" w:rsidRPr="00D27226" w:rsidRDefault="00D27226" w:rsidP="00D27226">
      <w:pPr>
        <w:tabs>
          <w:tab w:val="left" w:pos="360"/>
        </w:tabs>
        <w:ind w:left="360"/>
      </w:pPr>
      <w:r w:rsidRPr="00D27226">
        <w:t xml:space="preserve">We hit a major milestone last week.  The board for Adams County approved a suite of projects that will move on to </w:t>
      </w:r>
      <w:r w:rsidRPr="00D27226">
        <w:lastRenderedPageBreak/>
        <w:t>the Denver Regional Council of Governments to be considered for funding.</w:t>
      </w:r>
    </w:p>
    <w:p w14:paraId="0D862086" w14:textId="77777777" w:rsidR="00D27226" w:rsidRPr="00D27226" w:rsidRDefault="00D27226" w:rsidP="00D27226">
      <w:pPr>
        <w:tabs>
          <w:tab w:val="left" w:pos="360"/>
        </w:tabs>
        <w:ind w:left="360"/>
      </w:pPr>
    </w:p>
    <w:p w14:paraId="374907CB" w14:textId="6D80666E" w:rsidR="00D27226" w:rsidRPr="00D27226" w:rsidRDefault="00D27226" w:rsidP="00D27226">
      <w:pPr>
        <w:tabs>
          <w:tab w:val="left" w:pos="360"/>
        </w:tabs>
        <w:ind w:left="360"/>
      </w:pPr>
      <w:r w:rsidRPr="00D27226">
        <w:rPr>
          <w:i/>
        </w:rPr>
        <w:t>(Regarding “</w:t>
      </w:r>
      <w:r w:rsidR="00B304FE" w:rsidRPr="00B304FE">
        <w:rPr>
          <w:i/>
        </w:rPr>
        <w:t>TIP Process Overview: Subregional Share</w:t>
      </w:r>
      <w:r w:rsidRPr="00D27226">
        <w:rPr>
          <w:i/>
        </w:rPr>
        <w:t>”</w:t>
      </w:r>
      <w:r w:rsidR="00B304FE">
        <w:rPr>
          <w:i/>
        </w:rPr>
        <w:t xml:space="preserve"> slide</w:t>
      </w:r>
      <w:r w:rsidRPr="00D27226">
        <w:rPr>
          <w:i/>
        </w:rPr>
        <w:t xml:space="preserve">) </w:t>
      </w:r>
      <w:r w:rsidRPr="00D27226">
        <w:t>– 80% of all funding passed through to the county level for approval and prioritization</w:t>
      </w:r>
      <w:r w:rsidR="005E4666">
        <w:t xml:space="preserve"> in this new process, which is unprecedented.</w:t>
      </w:r>
    </w:p>
    <w:p w14:paraId="07BCD1F0" w14:textId="77777777" w:rsidR="00D27226" w:rsidRPr="00D27226" w:rsidRDefault="00D27226" w:rsidP="00D27226">
      <w:pPr>
        <w:tabs>
          <w:tab w:val="left" w:pos="360"/>
        </w:tabs>
        <w:ind w:left="360"/>
      </w:pPr>
    </w:p>
    <w:p w14:paraId="71CE99D5" w14:textId="38F62C20" w:rsidR="00D27226" w:rsidRPr="00D27226" w:rsidRDefault="00D27226" w:rsidP="00D27226">
      <w:pPr>
        <w:tabs>
          <w:tab w:val="left" w:pos="360"/>
        </w:tabs>
        <w:ind w:left="360"/>
      </w:pPr>
      <w:r w:rsidRPr="00D27226">
        <w:rPr>
          <w:i/>
        </w:rPr>
        <w:t>(Regarding “</w:t>
      </w:r>
      <w:r w:rsidR="002B7528" w:rsidRPr="002B7528">
        <w:rPr>
          <w:i/>
        </w:rPr>
        <w:t>ADCOG Subregional Forum IGA</w:t>
      </w:r>
      <w:r w:rsidRPr="00D27226">
        <w:rPr>
          <w:i/>
        </w:rPr>
        <w:t>”</w:t>
      </w:r>
      <w:r w:rsidR="002B7528" w:rsidRPr="002B7528">
        <w:rPr>
          <w:i/>
        </w:rPr>
        <w:t xml:space="preserve"> slide</w:t>
      </w:r>
      <w:r w:rsidRPr="00D27226">
        <w:rPr>
          <w:i/>
        </w:rPr>
        <w:t>)</w:t>
      </w:r>
      <w:r w:rsidRPr="00D27226">
        <w:t xml:space="preserve"> – I tip my hat to all jurisdictions bringing technical staff</w:t>
      </w:r>
      <w:r w:rsidR="001212B7">
        <w:t xml:space="preserve"> to every meeting during the process.  </w:t>
      </w:r>
      <w:r w:rsidR="00DF0925">
        <w:t xml:space="preserve">All the technical staff </w:t>
      </w:r>
      <w:r w:rsidRPr="00D27226">
        <w:t>did an incredible job in this, and I want to thank them for their work.</w:t>
      </w:r>
    </w:p>
    <w:p w14:paraId="1DF082AE" w14:textId="77777777" w:rsidR="00D27226" w:rsidRPr="00D27226" w:rsidRDefault="00D27226" w:rsidP="00D27226">
      <w:pPr>
        <w:tabs>
          <w:tab w:val="left" w:pos="360"/>
        </w:tabs>
        <w:ind w:left="360"/>
      </w:pPr>
    </w:p>
    <w:p w14:paraId="2ED22242" w14:textId="065F0567" w:rsidR="00D27226" w:rsidRPr="00D27226" w:rsidRDefault="00D27226" w:rsidP="00D27226">
      <w:pPr>
        <w:tabs>
          <w:tab w:val="left" w:pos="360"/>
        </w:tabs>
        <w:ind w:left="360"/>
      </w:pPr>
      <w:r w:rsidRPr="00D27226">
        <w:rPr>
          <w:i/>
        </w:rPr>
        <w:t>(</w:t>
      </w:r>
      <w:r w:rsidR="00070BC6">
        <w:rPr>
          <w:i/>
        </w:rPr>
        <w:t>R</w:t>
      </w:r>
      <w:r w:rsidRPr="00D27226">
        <w:rPr>
          <w:i/>
        </w:rPr>
        <w:t xml:space="preserve">egarding </w:t>
      </w:r>
      <w:r w:rsidR="00070BC6" w:rsidRPr="00070BC6">
        <w:rPr>
          <w:i/>
        </w:rPr>
        <w:t>“Scoring Outcomes” slide</w:t>
      </w:r>
      <w:r w:rsidRPr="00D27226">
        <w:rPr>
          <w:i/>
        </w:rPr>
        <w:t xml:space="preserve">) </w:t>
      </w:r>
      <w:r w:rsidRPr="00D27226">
        <w:t xml:space="preserve">– </w:t>
      </w:r>
      <w:r w:rsidR="00A80032">
        <w:t xml:space="preserve">There were more requests for funding than funding available.  </w:t>
      </w:r>
      <w:r w:rsidR="00070BC6">
        <w:t xml:space="preserve">There were two options for funding projects.  </w:t>
      </w:r>
      <w:r w:rsidRPr="00D27226">
        <w:t xml:space="preserve">One option </w:t>
      </w:r>
      <w:r w:rsidR="00A80032">
        <w:t>was allocating based on score</w:t>
      </w:r>
      <w:r w:rsidRPr="00D27226">
        <w:t xml:space="preserve">.  Another option would make sure that every jurisdiction </w:t>
      </w:r>
      <w:r w:rsidR="00A80032">
        <w:t>received some project funding</w:t>
      </w:r>
      <w:r w:rsidRPr="00D27226">
        <w:t xml:space="preserve">, which changed the project order for the City of Brighton Project and City of Northglenn (they received a smaller funding amount than on the </w:t>
      </w:r>
      <w:r w:rsidR="00A80032" w:rsidRPr="00D27226">
        <w:t>original</w:t>
      </w:r>
      <w:r w:rsidRPr="00D27226">
        <w:t xml:space="preserve"> application</w:t>
      </w:r>
      <w:r w:rsidR="00A80032">
        <w:t xml:space="preserve"> request</w:t>
      </w:r>
      <w:r w:rsidRPr="00D27226">
        <w:t xml:space="preserve">).  When </w:t>
      </w:r>
      <w:r w:rsidRPr="00D27226">
        <w:lastRenderedPageBreak/>
        <w:t xml:space="preserve">the </w:t>
      </w:r>
      <w:r w:rsidR="00A80032">
        <w:t>C</w:t>
      </w:r>
      <w:r w:rsidRPr="00D27226">
        <w:t xml:space="preserve">ity of Brighton worked on this, </w:t>
      </w:r>
      <w:r w:rsidR="00FC727B">
        <w:t xml:space="preserve">and </w:t>
      </w:r>
      <w:r w:rsidRPr="00D27226">
        <w:t xml:space="preserve">I think all the jurisdictions did this, we reached out to our neighbors to partner on projects.  We also partnered with neighboring counties, CDOT and RTD.  This was far-reaching for us, and the result of a </w:t>
      </w:r>
      <w:r w:rsidR="00FC727B" w:rsidRPr="00D27226">
        <w:t>collaborative</w:t>
      </w:r>
      <w:r w:rsidRPr="00D27226">
        <w:t xml:space="preserve"> and successful discussion at ADCOG Forum.</w:t>
      </w:r>
    </w:p>
    <w:p w14:paraId="4E78F7AC" w14:textId="77777777" w:rsidR="00D27226" w:rsidRPr="00D27226" w:rsidRDefault="00D27226" w:rsidP="00D27226">
      <w:pPr>
        <w:tabs>
          <w:tab w:val="left" w:pos="360"/>
        </w:tabs>
        <w:ind w:left="360"/>
      </w:pPr>
    </w:p>
    <w:p w14:paraId="11C25615" w14:textId="7B7AEF4E" w:rsidR="00D27226" w:rsidRPr="00D27226" w:rsidRDefault="00D27226" w:rsidP="00D27226">
      <w:pPr>
        <w:tabs>
          <w:tab w:val="left" w:pos="360"/>
        </w:tabs>
        <w:ind w:left="360"/>
      </w:pPr>
      <w:r w:rsidRPr="00D27226">
        <w:rPr>
          <w:i/>
        </w:rPr>
        <w:t>(</w:t>
      </w:r>
      <w:r w:rsidR="00384968" w:rsidRPr="00384968">
        <w:rPr>
          <w:i/>
        </w:rPr>
        <w:t>Regarding “Ongoing Coordination” slide</w:t>
      </w:r>
      <w:r w:rsidRPr="00D27226">
        <w:rPr>
          <w:i/>
        </w:rPr>
        <w:t>)</w:t>
      </w:r>
      <w:r w:rsidR="00384968">
        <w:t xml:space="preserve"> – </w:t>
      </w:r>
      <w:r w:rsidRPr="00D27226">
        <w:t>We are expecting final DRCOG approval in August, after TAC and RTC</w:t>
      </w:r>
      <w:r w:rsidR="00384968">
        <w:t xml:space="preserve"> review applications</w:t>
      </w:r>
      <w:r w:rsidRPr="00D27226">
        <w:t xml:space="preserve">.  We also signed an IGA committing to discussing funding, needs, and projects.  Our </w:t>
      </w:r>
      <w:r w:rsidR="00DC2BDE" w:rsidRPr="00D27226">
        <w:t>constituents</w:t>
      </w:r>
      <w:r w:rsidRPr="00D27226">
        <w:t xml:space="preserve"> and </w:t>
      </w:r>
      <w:r w:rsidR="00CE09FA">
        <w:t>businesses</w:t>
      </w:r>
      <w:r w:rsidRPr="00D27226">
        <w:t xml:space="preserve"> don’t recognize what jurisdiction they are in, they only look at the infrastructure.  120</w:t>
      </w:r>
      <w:r w:rsidRPr="00D27226">
        <w:rPr>
          <w:vertAlign w:val="superscript"/>
        </w:rPr>
        <w:t>th</w:t>
      </w:r>
      <w:r w:rsidRPr="00D27226">
        <w:t xml:space="preserve"> and Highway 85 both have a lot of interest to region</w:t>
      </w:r>
      <w:r w:rsidR="00F2083F">
        <w:t>, so those corridors are good places for coordination and collaboration.</w:t>
      </w:r>
    </w:p>
    <w:p w14:paraId="676D19E0" w14:textId="77777777" w:rsidR="00D27226" w:rsidRPr="00D27226" w:rsidRDefault="00D27226" w:rsidP="00D27226">
      <w:pPr>
        <w:tabs>
          <w:tab w:val="left" w:pos="360"/>
        </w:tabs>
        <w:ind w:left="360"/>
      </w:pPr>
    </w:p>
    <w:p w14:paraId="032499A3" w14:textId="24378697" w:rsidR="000F713E" w:rsidRDefault="000F713E" w:rsidP="00D27226">
      <w:pPr>
        <w:tabs>
          <w:tab w:val="left" w:pos="360"/>
        </w:tabs>
        <w:ind w:left="360"/>
        <w:rPr>
          <w:b/>
        </w:rPr>
      </w:pPr>
      <w:r>
        <w:rPr>
          <w:b/>
        </w:rPr>
        <w:t>Discussion:</w:t>
      </w:r>
    </w:p>
    <w:p w14:paraId="1DD8BBB1" w14:textId="77777777" w:rsidR="000F713E" w:rsidRDefault="000F713E" w:rsidP="00D27226">
      <w:pPr>
        <w:tabs>
          <w:tab w:val="left" w:pos="360"/>
        </w:tabs>
        <w:ind w:left="360"/>
        <w:rPr>
          <w:b/>
        </w:rPr>
      </w:pPr>
    </w:p>
    <w:p w14:paraId="5F8693B2" w14:textId="2E26B41E" w:rsidR="00D27226" w:rsidRPr="00D27226" w:rsidRDefault="00F2083F" w:rsidP="00D27226">
      <w:pPr>
        <w:tabs>
          <w:tab w:val="left" w:pos="360"/>
        </w:tabs>
        <w:ind w:left="360"/>
      </w:pPr>
      <w:r w:rsidRPr="00F2083F">
        <w:rPr>
          <w:b/>
        </w:rPr>
        <w:lastRenderedPageBreak/>
        <w:t xml:space="preserve">Commissioner </w:t>
      </w:r>
      <w:r w:rsidR="00D27226" w:rsidRPr="00D27226">
        <w:rPr>
          <w:b/>
        </w:rPr>
        <w:t>Ted</w:t>
      </w:r>
      <w:r w:rsidRPr="00F2083F">
        <w:rPr>
          <w:b/>
        </w:rPr>
        <w:t>esco</w:t>
      </w:r>
      <w:r w:rsidR="00D27226" w:rsidRPr="00D27226">
        <w:t xml:space="preserve">:  One of the things that came up in SPC is the process itself.  Adams County and our </w:t>
      </w:r>
      <w:r w:rsidRPr="00D27226">
        <w:t>jurisdictions</w:t>
      </w:r>
      <w:r w:rsidR="00D27226" w:rsidRPr="00D27226">
        <w:t xml:space="preserve"> received compliments for our collaboration and process.  Can you address?</w:t>
      </w:r>
    </w:p>
    <w:p w14:paraId="48DCEE07" w14:textId="22756043" w:rsidR="00D27226" w:rsidRPr="00D27226" w:rsidRDefault="00F2083F" w:rsidP="00D27226">
      <w:pPr>
        <w:tabs>
          <w:tab w:val="left" w:pos="360"/>
        </w:tabs>
        <w:ind w:left="360"/>
      </w:pPr>
      <w:r w:rsidRPr="00F2083F">
        <w:rPr>
          <w:b/>
        </w:rPr>
        <w:t xml:space="preserve">Council Member </w:t>
      </w:r>
      <w:r w:rsidR="00D27226" w:rsidRPr="00D27226">
        <w:rPr>
          <w:b/>
        </w:rPr>
        <w:t>Baca:</w:t>
      </w:r>
      <w:r w:rsidR="00D27226" w:rsidRPr="00D27226">
        <w:t xml:space="preserve">  This is a new process, and I </w:t>
      </w:r>
      <w:r>
        <w:t>credit</w:t>
      </w:r>
      <w:r w:rsidR="00D27226" w:rsidRPr="00D27226">
        <w:t xml:space="preserve"> our technical staff, as well as DRCOG.  DRCOG convened teleconference meetings, reviewing where we were in the process, making sure that each forum </w:t>
      </w:r>
      <w:r>
        <w:t>received the support from DRCOG that it needed</w:t>
      </w:r>
      <w:r w:rsidR="00D27226" w:rsidRPr="00D27226">
        <w:t xml:space="preserve">.  That was very collaborative.  </w:t>
      </w:r>
      <w:r w:rsidRPr="00D27226">
        <w:t>Everyone</w:t>
      </w:r>
      <w:r w:rsidR="00D27226" w:rsidRPr="00D27226">
        <w:t xml:space="preserve"> wants to say we are “Friendly Competitors” – we really collaborated</w:t>
      </w:r>
      <w:r>
        <w:t xml:space="preserve"> in this new process</w:t>
      </w:r>
      <w:r w:rsidR="00D27226" w:rsidRPr="00D27226">
        <w:t xml:space="preserve"> and recognized that we want the region to be better.  At our forum, the technical staff brainstormed and narrowed down the options for us.  Every jurisdiction had an elected official present and a technical staff member present.  There were discussions between jurisdictions that were very successful.</w:t>
      </w:r>
    </w:p>
    <w:p w14:paraId="5EA45EA1" w14:textId="7EBB326E" w:rsidR="00D27226" w:rsidRPr="00D27226" w:rsidRDefault="001C55D0" w:rsidP="00D27226">
      <w:pPr>
        <w:tabs>
          <w:tab w:val="left" w:pos="360"/>
        </w:tabs>
        <w:ind w:left="360"/>
      </w:pPr>
      <w:r w:rsidRPr="001C55D0">
        <w:rPr>
          <w:b/>
        </w:rPr>
        <w:t xml:space="preserve">Commissioner </w:t>
      </w:r>
      <w:r w:rsidRPr="00D27226">
        <w:rPr>
          <w:b/>
        </w:rPr>
        <w:t>Ted</w:t>
      </w:r>
      <w:r w:rsidRPr="001C55D0">
        <w:rPr>
          <w:b/>
        </w:rPr>
        <w:t>esco</w:t>
      </w:r>
      <w:r w:rsidR="00D27226" w:rsidRPr="00D27226">
        <w:t xml:space="preserve">:  Something I heard is that we were commended </w:t>
      </w:r>
      <w:r>
        <w:t>for</w:t>
      </w:r>
      <w:r w:rsidR="00D27226" w:rsidRPr="00D27226">
        <w:t xml:space="preserve"> not using the DRCOG support for scoring. </w:t>
      </w:r>
      <w:r>
        <w:t xml:space="preserve"> </w:t>
      </w:r>
      <w:r w:rsidR="00D27226" w:rsidRPr="00D27226">
        <w:t xml:space="preserve">That shows the amount of collaboration and confidence in our process.  </w:t>
      </w:r>
      <w:r w:rsidRPr="00D27226">
        <w:t>The</w:t>
      </w:r>
      <w:r w:rsidR="00D27226" w:rsidRPr="00D27226">
        <w:t xml:space="preserve"> process moved very smoothly – it only lasted an hour.  Great communication with elected officials.</w:t>
      </w:r>
    </w:p>
    <w:p w14:paraId="62CF2964" w14:textId="37288687" w:rsidR="00D27226" w:rsidRPr="00D27226" w:rsidRDefault="00D27226" w:rsidP="00D27226">
      <w:pPr>
        <w:tabs>
          <w:tab w:val="left" w:pos="360"/>
        </w:tabs>
        <w:ind w:left="360"/>
      </w:pPr>
      <w:r w:rsidRPr="00D27226">
        <w:rPr>
          <w:b/>
        </w:rPr>
        <w:lastRenderedPageBreak/>
        <w:t>Debra</w:t>
      </w:r>
      <w:r w:rsidR="001C55D0" w:rsidRPr="001C55D0">
        <w:rPr>
          <w:b/>
        </w:rPr>
        <w:t xml:space="preserve"> Basket</w:t>
      </w:r>
      <w:r w:rsidRPr="00D27226">
        <w:rPr>
          <w:b/>
        </w:rPr>
        <w:t xml:space="preserve">: </w:t>
      </w:r>
      <w:r w:rsidRPr="00D27226">
        <w:t xml:space="preserve"> </w:t>
      </w:r>
      <w:r w:rsidR="001C55D0">
        <w:t>I want to point out that, although we scored without</w:t>
      </w:r>
      <w:r w:rsidRPr="00D27226">
        <w:t xml:space="preserve"> DRCOG staff, we received a lot of coaching from DRCOG staff.  We knew that we didn’t want to do this alone.  </w:t>
      </w:r>
    </w:p>
    <w:p w14:paraId="4073D88A" w14:textId="683B5A32" w:rsidR="00D27226" w:rsidRPr="00D27226" w:rsidRDefault="001C55D0" w:rsidP="00D27226">
      <w:pPr>
        <w:tabs>
          <w:tab w:val="left" w:pos="360"/>
        </w:tabs>
        <w:ind w:left="360"/>
      </w:pPr>
      <w:r w:rsidRPr="001C55D0">
        <w:rPr>
          <w:b/>
        </w:rPr>
        <w:t xml:space="preserve">Commissioner </w:t>
      </w:r>
      <w:r w:rsidRPr="00D27226">
        <w:rPr>
          <w:b/>
        </w:rPr>
        <w:t>Ted</w:t>
      </w:r>
      <w:r w:rsidRPr="001C55D0">
        <w:rPr>
          <w:b/>
        </w:rPr>
        <w:t>esco</w:t>
      </w:r>
      <w:r w:rsidR="00D27226" w:rsidRPr="00D27226">
        <w:t>:  I didn’t want to disparage DRCOG.  The way we put this process together, though, everyone commented on how smoothly it went, how timely it went.  That is what I wanted to point out.</w:t>
      </w:r>
    </w:p>
    <w:p w14:paraId="3746FF99" w14:textId="24CEA8E0" w:rsidR="00D27226" w:rsidRPr="00D27226" w:rsidRDefault="001C55D0" w:rsidP="00D27226">
      <w:pPr>
        <w:tabs>
          <w:tab w:val="left" w:pos="360"/>
        </w:tabs>
        <w:ind w:left="360"/>
      </w:pPr>
      <w:r w:rsidRPr="001C55D0">
        <w:rPr>
          <w:b/>
        </w:rPr>
        <w:t xml:space="preserve">Mayor </w:t>
      </w:r>
      <w:r w:rsidR="00D27226" w:rsidRPr="00D27226">
        <w:rPr>
          <w:b/>
        </w:rPr>
        <w:t>Atch</w:t>
      </w:r>
      <w:r w:rsidRPr="001C55D0">
        <w:rPr>
          <w:b/>
        </w:rPr>
        <w:t>ison</w:t>
      </w:r>
      <w:r w:rsidR="00D27226" w:rsidRPr="00D27226">
        <w:rPr>
          <w:b/>
        </w:rPr>
        <w:t>:</w:t>
      </w:r>
      <w:r w:rsidR="00D27226" w:rsidRPr="00D27226">
        <w:t xml:space="preserve">  </w:t>
      </w:r>
      <w:r w:rsidR="00BC03D4" w:rsidRPr="00685E4B">
        <w:rPr>
          <w:i/>
        </w:rPr>
        <w:t>(</w:t>
      </w:r>
      <w:r w:rsidR="00AC3613" w:rsidRPr="00685E4B">
        <w:rPr>
          <w:i/>
        </w:rPr>
        <w:t>Westminster and a few other jurisdictions sit in multiple counties and participate in multiple processes.  Note that the outcome wasn’t much different.  Reminder that all DRCOG representatives and alternates should be present at the board meetings where</w:t>
      </w:r>
      <w:r w:rsidR="00BE2500" w:rsidRPr="00685E4B">
        <w:rPr>
          <w:i/>
        </w:rPr>
        <w:t xml:space="preserve"> the board approves</w:t>
      </w:r>
      <w:r w:rsidR="00AC3613" w:rsidRPr="00685E4B">
        <w:rPr>
          <w:i/>
        </w:rPr>
        <w:t xml:space="preserve"> these projects.)</w:t>
      </w:r>
    </w:p>
    <w:p w14:paraId="39C865C7" w14:textId="29ABC605" w:rsidR="00D27226" w:rsidRPr="00D27226" w:rsidRDefault="00AC3613" w:rsidP="00D27226">
      <w:pPr>
        <w:tabs>
          <w:tab w:val="left" w:pos="360"/>
        </w:tabs>
        <w:ind w:left="360"/>
      </w:pPr>
      <w:r w:rsidRPr="00AC3613">
        <w:rPr>
          <w:b/>
        </w:rPr>
        <w:t xml:space="preserve">Council Member </w:t>
      </w:r>
      <w:r w:rsidR="00D27226" w:rsidRPr="00AC3613">
        <w:rPr>
          <w:b/>
        </w:rPr>
        <w:t>Baca:</w:t>
      </w:r>
      <w:r w:rsidR="00D27226" w:rsidRPr="00D27226">
        <w:t xml:space="preserve">  The reason that we have this two-tier process is a </w:t>
      </w:r>
      <w:r w:rsidR="00EE06D9">
        <w:t>result of DRCOG’s staff’s hard work</w:t>
      </w:r>
      <w:r w:rsidR="00D27226" w:rsidRPr="00D27226">
        <w:t>.  Doug</w:t>
      </w:r>
      <w:r w:rsidR="00EE06D9">
        <w:t xml:space="preserve"> Rex</w:t>
      </w:r>
      <w:r w:rsidR="00D27226" w:rsidRPr="00D27226">
        <w:t xml:space="preserve"> and his staff went out an</w:t>
      </w:r>
      <w:r w:rsidR="00EB0E16">
        <w:t>d</w:t>
      </w:r>
      <w:r w:rsidR="00D27226" w:rsidRPr="00D27226">
        <w:t xml:space="preserve"> researched what models </w:t>
      </w:r>
      <w:r w:rsidR="00EE06D9">
        <w:t>for this were available</w:t>
      </w:r>
      <w:r w:rsidR="00D27226" w:rsidRPr="00D27226">
        <w:t xml:space="preserve">.  </w:t>
      </w:r>
      <w:r w:rsidR="00BE2500">
        <w:t>This new process for TIP is modeled after</w:t>
      </w:r>
      <w:r w:rsidR="00D27226" w:rsidRPr="00D27226">
        <w:t xml:space="preserve"> Seattle, Washington.  DRCOG wasn’t at our evaluation meeting, but without their support</w:t>
      </w:r>
      <w:r w:rsidR="00EB0E16">
        <w:t xml:space="preserve">, the Adams County forum wouldn’t </w:t>
      </w:r>
      <w:r w:rsidR="00BF0236">
        <w:t>have been possible.  DRCOG</w:t>
      </w:r>
      <w:r w:rsidR="00D27226" w:rsidRPr="00D27226">
        <w:t xml:space="preserve"> staff members </w:t>
      </w:r>
      <w:r w:rsidR="00D27226" w:rsidRPr="00D27226">
        <w:lastRenderedPageBreak/>
        <w:t>were at all of our meetings, which were often twice a month.  DRCOG is the successful center of this.</w:t>
      </w:r>
    </w:p>
    <w:p w14:paraId="783D4BA1" w14:textId="7A98402D" w:rsidR="00D27226" w:rsidRPr="00C17785" w:rsidRDefault="00D27226" w:rsidP="00C17785">
      <w:pPr>
        <w:tabs>
          <w:tab w:val="left" w:pos="360"/>
        </w:tabs>
        <w:ind w:left="360"/>
      </w:pPr>
      <w:r w:rsidRPr="00BF0236">
        <w:rPr>
          <w:b/>
        </w:rPr>
        <w:t>Doug</w:t>
      </w:r>
      <w:r w:rsidR="00BF0236" w:rsidRPr="00BF0236">
        <w:rPr>
          <w:b/>
        </w:rPr>
        <w:t xml:space="preserve"> Rex</w:t>
      </w:r>
      <w:r w:rsidRPr="00BF0236">
        <w:rPr>
          <w:b/>
        </w:rPr>
        <w:t>:</w:t>
      </w:r>
      <w:r w:rsidRPr="00D27226">
        <w:t xml:space="preserve">  Thank you very much.  I will say, it didn’t hurt our feelings to not be a part of the scoring process</w:t>
      </w:r>
      <w:r w:rsidR="00BF0236">
        <w:t xml:space="preserve"> here in Adams County</w:t>
      </w:r>
      <w:r w:rsidRPr="00D27226">
        <w:t>.  T</w:t>
      </w:r>
      <w:r w:rsidR="00BF0236">
        <w:t>o</w:t>
      </w:r>
      <w:r w:rsidRPr="00D27226">
        <w:t xml:space="preserve"> reemphasize, the reason for this dual model is a reaction to the post-mortem of the TIP last time.  I felt right away that this is a great model for us.  This is Seattle on “steroids” – they have </w:t>
      </w:r>
      <w:r w:rsidR="00BF0236">
        <w:t>three</w:t>
      </w:r>
      <w:r w:rsidRPr="00D27226">
        <w:t xml:space="preserve"> regions, we have </w:t>
      </w:r>
      <w:r w:rsidR="00BF0236">
        <w:t>eight</w:t>
      </w:r>
      <w:r w:rsidRPr="00D27226">
        <w:t xml:space="preserve">.  Even when we </w:t>
      </w:r>
      <w:r w:rsidR="00BF0236">
        <w:t>proposed</w:t>
      </w:r>
      <w:r w:rsidRPr="00D27226">
        <w:t xml:space="preserve"> this concept, FHWA </w:t>
      </w:r>
      <w:r w:rsidR="00BF0236">
        <w:t>was concerned</w:t>
      </w:r>
      <w:r w:rsidRPr="00D27226">
        <w:t>.  It took a lot of work for them to allow us to do a pilot.  We are committed to doing a white paper on this process.  I</w:t>
      </w:r>
      <w:r w:rsidR="00C17785">
        <w:t xml:space="preserve">’ve become a believer in </w:t>
      </w:r>
      <w:r w:rsidRPr="00D27226">
        <w:t>this process.  I’m very happy, I’m glad that this is our first time through, and we expect there will be changes to make this better</w:t>
      </w:r>
      <w:r w:rsidR="00C17785">
        <w:t xml:space="preserve"> the next time</w:t>
      </w:r>
      <w:r w:rsidRPr="00D27226">
        <w:t>.  I want to thank CDOT staff and RTD staff</w:t>
      </w:r>
      <w:r w:rsidR="00C17785">
        <w:t xml:space="preserve"> as well</w:t>
      </w:r>
      <w:r w:rsidRPr="00D27226">
        <w:t>, they also staffed these forums.</w:t>
      </w:r>
    </w:p>
    <w:p w14:paraId="1547F90E" w14:textId="77777777" w:rsidR="00D27226" w:rsidRPr="002D6231" w:rsidRDefault="00D27226" w:rsidP="00D27226">
      <w:pPr>
        <w:tabs>
          <w:tab w:val="left" w:pos="360"/>
        </w:tabs>
        <w:rPr>
          <w:b/>
        </w:rPr>
      </w:pPr>
    </w:p>
    <w:p w14:paraId="49082D87" w14:textId="5DA9E05D" w:rsidR="002D6231" w:rsidRDefault="002D6231" w:rsidP="002D6231">
      <w:pPr>
        <w:numPr>
          <w:ilvl w:val="0"/>
          <w:numId w:val="8"/>
        </w:numPr>
        <w:tabs>
          <w:tab w:val="left" w:pos="360"/>
        </w:tabs>
        <w:rPr>
          <w:b/>
        </w:rPr>
      </w:pPr>
      <w:r w:rsidRPr="002D6231">
        <w:rPr>
          <w:b/>
        </w:rPr>
        <w:t>Longmont TIP Projects- Phil Greenwald</w:t>
      </w:r>
    </w:p>
    <w:p w14:paraId="59113D1B" w14:textId="05620F2D" w:rsidR="00C17785" w:rsidRDefault="00C17785" w:rsidP="00C17785">
      <w:pPr>
        <w:tabs>
          <w:tab w:val="left" w:pos="360"/>
        </w:tabs>
        <w:rPr>
          <w:b/>
        </w:rPr>
      </w:pPr>
    </w:p>
    <w:p w14:paraId="36DD81A2" w14:textId="20162498" w:rsidR="00C17785" w:rsidRPr="00C17785" w:rsidRDefault="00C17785" w:rsidP="00C17785">
      <w:pPr>
        <w:tabs>
          <w:tab w:val="left" w:pos="360"/>
        </w:tabs>
        <w:ind w:left="360"/>
      </w:pPr>
      <w:r w:rsidRPr="00C17785">
        <w:rPr>
          <w:b/>
        </w:rPr>
        <w:t>Phil Greenwald</w:t>
      </w:r>
      <w:r w:rsidRPr="00C17785">
        <w:t xml:space="preserve">: </w:t>
      </w:r>
      <w:r w:rsidRPr="00C17785">
        <w:rPr>
          <w:i/>
        </w:rPr>
        <w:t>(one slide for Longmont, available on the NATA website)</w:t>
      </w:r>
      <w:r w:rsidRPr="00C17785">
        <w:t xml:space="preserve"> – Longmont is in two different sub-regional </w:t>
      </w:r>
      <w:r w:rsidRPr="00C17785">
        <w:lastRenderedPageBreak/>
        <w:t xml:space="preserve">forums.  We have great working relationships with both.  We are still going through the scoring process in Boulder County (there was a scoring error), so we don’t have a final </w:t>
      </w:r>
      <w:r>
        <w:t>list</w:t>
      </w:r>
      <w:r w:rsidRPr="00C17785">
        <w:t xml:space="preserve"> of projects.  </w:t>
      </w:r>
      <w:r w:rsidRPr="00C17785">
        <w:rPr>
          <w:i/>
        </w:rPr>
        <w:t>(Presented Longmont-specific project list).</w:t>
      </w:r>
      <w:r>
        <w:t xml:space="preserve">  </w:t>
      </w:r>
      <w:r w:rsidRPr="00C17785">
        <w:t>For Weld, I think every project got a little funding.</w:t>
      </w:r>
    </w:p>
    <w:p w14:paraId="7E716642" w14:textId="77777777" w:rsidR="00C17785" w:rsidRPr="002D6231" w:rsidRDefault="00C17785" w:rsidP="00C17785">
      <w:pPr>
        <w:tabs>
          <w:tab w:val="left" w:pos="360"/>
        </w:tabs>
        <w:rPr>
          <w:b/>
        </w:rPr>
      </w:pPr>
    </w:p>
    <w:p w14:paraId="59C768DC" w14:textId="139AA85F" w:rsidR="002D6231" w:rsidRPr="002D6231" w:rsidRDefault="002D6231" w:rsidP="002D6231">
      <w:pPr>
        <w:numPr>
          <w:ilvl w:val="0"/>
          <w:numId w:val="8"/>
        </w:numPr>
        <w:tabs>
          <w:tab w:val="left" w:pos="360"/>
        </w:tabs>
        <w:rPr>
          <w:b/>
        </w:rPr>
      </w:pPr>
      <w:r w:rsidRPr="002D6231">
        <w:rPr>
          <w:b/>
        </w:rPr>
        <w:t xml:space="preserve">Broomfield TIP Projects- </w:t>
      </w:r>
      <w:r w:rsidR="00C17785">
        <w:rPr>
          <w:b/>
        </w:rPr>
        <w:t>Kevin Standbridge</w:t>
      </w:r>
    </w:p>
    <w:p w14:paraId="45066DE9" w14:textId="77777777" w:rsidR="00C17785" w:rsidRDefault="00C17785" w:rsidP="00B20428">
      <w:pPr>
        <w:tabs>
          <w:tab w:val="left" w:pos="360"/>
        </w:tabs>
        <w:ind w:left="360"/>
        <w:rPr>
          <w:b/>
        </w:rPr>
      </w:pPr>
    </w:p>
    <w:p w14:paraId="09FAC2DD" w14:textId="6F72BBC7" w:rsidR="00BF5D2C" w:rsidRPr="00F056FC" w:rsidRDefault="00BF5D2C" w:rsidP="00B20428">
      <w:pPr>
        <w:tabs>
          <w:tab w:val="left" w:pos="360"/>
        </w:tabs>
        <w:ind w:left="360"/>
      </w:pPr>
      <w:r w:rsidRPr="006927BE">
        <w:rPr>
          <w:b/>
        </w:rPr>
        <w:t>Kevin Standbridge:</w:t>
      </w:r>
      <w:r w:rsidRPr="00F056FC">
        <w:t xml:space="preserve"> </w:t>
      </w:r>
      <w:r w:rsidRPr="006927BE">
        <w:rPr>
          <w:i/>
        </w:rPr>
        <w:t>(no slides)</w:t>
      </w:r>
      <w:r w:rsidRPr="00F056FC">
        <w:t xml:space="preserve"> – I will provide Karen with a slide of the list I’m about to cover, for distribution.  The process has been great, working with county neighbors.  Lynn, thanks for mentioning Highway 7 – although Broomfield is doing the application, it really is a project for all the communities along the corridor.  For our projects, from a regional perspective, they don’t make a big differen</w:t>
      </w:r>
      <w:r w:rsidR="006927BE">
        <w:t>ce</w:t>
      </w:r>
      <w:r w:rsidRPr="00F056FC">
        <w:t>, but locally they do.</w:t>
      </w:r>
    </w:p>
    <w:p w14:paraId="426E2B02" w14:textId="3665F1C3" w:rsidR="00BF5D2C" w:rsidRPr="00F056FC" w:rsidRDefault="006927BE" w:rsidP="00B20428">
      <w:pPr>
        <w:tabs>
          <w:tab w:val="left" w:pos="360"/>
        </w:tabs>
        <w:ind w:left="360"/>
      </w:pPr>
      <w:r w:rsidRPr="006927BE">
        <w:rPr>
          <w:b/>
        </w:rPr>
        <w:t xml:space="preserve">Mayor </w:t>
      </w:r>
      <w:r w:rsidR="00BF5D2C" w:rsidRPr="006927BE">
        <w:rPr>
          <w:b/>
        </w:rPr>
        <w:t>Ahrens:</w:t>
      </w:r>
      <w:r w:rsidR="00BF5D2C" w:rsidRPr="00F056FC">
        <w:t xml:space="preserve">  For Broomfield, it was a great process, because we can just argue among ourselves.  We didn’t have a lot of allocation</w:t>
      </w:r>
      <w:r w:rsidR="00F51DD0" w:rsidRPr="00F056FC">
        <w:t>.  Regarding Highway 7, we only started this project a few months before this process began</w:t>
      </w:r>
      <w:r>
        <w:t>, so we’ve seen a lot of progress.</w:t>
      </w:r>
    </w:p>
    <w:p w14:paraId="7A7C6613" w14:textId="68334790" w:rsidR="00F51DD0" w:rsidRPr="00F056FC" w:rsidRDefault="006927BE" w:rsidP="00B20428">
      <w:pPr>
        <w:tabs>
          <w:tab w:val="left" w:pos="360"/>
        </w:tabs>
        <w:ind w:left="360"/>
      </w:pPr>
      <w:r w:rsidRPr="006927BE">
        <w:rPr>
          <w:b/>
        </w:rPr>
        <w:lastRenderedPageBreak/>
        <w:t>Kevin Standbridge</w:t>
      </w:r>
      <w:r w:rsidR="00F51DD0" w:rsidRPr="00F056FC">
        <w:t>:  David Be</w:t>
      </w:r>
      <w:r w:rsidR="00685E4B">
        <w:t>a</w:t>
      </w:r>
      <w:r w:rsidR="00F51DD0" w:rsidRPr="00F056FC">
        <w:t>c</w:t>
      </w:r>
      <w:r w:rsidR="00685E4B">
        <w:t>o</w:t>
      </w:r>
      <w:r w:rsidR="00F51DD0" w:rsidRPr="00F056FC">
        <w:t xml:space="preserve">m was our chair.  In the meetings, CDOT, RTD, and DRCOG </w:t>
      </w:r>
      <w:r w:rsidR="00685E4B">
        <w:t>were</w:t>
      </w:r>
      <w:r w:rsidR="00F51DD0" w:rsidRPr="00F056FC">
        <w:t xml:space="preserve"> all there.  We did include DRCOG in the scoring process.  We appreciated the outside perspective</w:t>
      </w:r>
      <w:r w:rsidR="00685E4B">
        <w:t>;</w:t>
      </w:r>
      <w:r w:rsidR="00F51DD0" w:rsidRPr="00F056FC">
        <w:t xml:space="preserve"> as the Mayor mentioned, it was just us.  We had </w:t>
      </w:r>
      <w:r w:rsidR="006154BC" w:rsidRPr="00F056FC">
        <w:t>$</w:t>
      </w:r>
      <w:r w:rsidR="00F51DD0" w:rsidRPr="00F056FC">
        <w:t>4.8 million</w:t>
      </w:r>
      <w:r w:rsidR="00685E4B">
        <w:t xml:space="preserve"> to allocate. </w:t>
      </w:r>
      <w:r w:rsidR="00F51DD0" w:rsidRPr="00F056FC">
        <w:t xml:space="preserve"> </w:t>
      </w:r>
      <w:r w:rsidR="00F51DD0" w:rsidRPr="00685E4B">
        <w:rPr>
          <w:i/>
        </w:rPr>
        <w:t>(</w:t>
      </w:r>
      <w:r w:rsidR="00685E4B" w:rsidRPr="00685E4B">
        <w:rPr>
          <w:i/>
        </w:rPr>
        <w:t>Quickly r</w:t>
      </w:r>
      <w:r w:rsidR="006154BC" w:rsidRPr="00685E4B">
        <w:rPr>
          <w:i/>
        </w:rPr>
        <w:t>ead list of projects, which will be available on the NATA website).</w:t>
      </w:r>
      <w:r w:rsidR="006154BC" w:rsidRPr="00F056FC">
        <w:t xml:space="preserve">  </w:t>
      </w:r>
      <w:r w:rsidR="006154BC" w:rsidRPr="00685E4B">
        <w:rPr>
          <w:i/>
        </w:rPr>
        <w:t>(</w:t>
      </w:r>
      <w:r w:rsidR="00685E4B" w:rsidRPr="00685E4B">
        <w:rPr>
          <w:i/>
        </w:rPr>
        <w:t>described multi-modal and bike projects throughout Broomfield).</w:t>
      </w:r>
      <w:r w:rsidR="00610E79" w:rsidRPr="00F056FC">
        <w:t xml:space="preserve">  Thank you to DRCOG for putting this process back in local hands.</w:t>
      </w:r>
    </w:p>
    <w:p w14:paraId="3AD7DDDD" w14:textId="066728DA" w:rsidR="00186D44" w:rsidRDefault="00186D44" w:rsidP="00786A91">
      <w:pPr>
        <w:pStyle w:val="ListParagraph"/>
        <w:tabs>
          <w:tab w:val="left" w:pos="360"/>
        </w:tabs>
        <w:ind w:left="360"/>
        <w:rPr>
          <w:b/>
        </w:rPr>
      </w:pPr>
    </w:p>
    <w:p w14:paraId="47740FB8" w14:textId="296C6F21" w:rsidR="005667F6" w:rsidRPr="0018319A" w:rsidRDefault="005667F6" w:rsidP="005667F6">
      <w:pPr>
        <w:pStyle w:val="ListParagraph"/>
        <w:numPr>
          <w:ilvl w:val="0"/>
          <w:numId w:val="1"/>
        </w:numPr>
        <w:tabs>
          <w:tab w:val="left" w:pos="360"/>
        </w:tabs>
        <w:ind w:left="360"/>
        <w:rPr>
          <w:b/>
        </w:rPr>
      </w:pPr>
      <w:r w:rsidRPr="0018319A">
        <w:rPr>
          <w:b/>
        </w:rPr>
        <w:t>CDOT Department of transit and Rail Presentations- David Krutsinger and Randy Grauberger</w:t>
      </w:r>
    </w:p>
    <w:p w14:paraId="4A8BD20C" w14:textId="09D70099" w:rsidR="005667F6" w:rsidRDefault="005667F6" w:rsidP="00234A73">
      <w:pPr>
        <w:pStyle w:val="ListParagraph"/>
        <w:numPr>
          <w:ilvl w:val="1"/>
          <w:numId w:val="1"/>
        </w:numPr>
        <w:tabs>
          <w:tab w:val="left" w:pos="360"/>
        </w:tabs>
        <w:ind w:left="1080"/>
        <w:rPr>
          <w:b/>
        </w:rPr>
      </w:pPr>
      <w:r w:rsidRPr="005667F6">
        <w:rPr>
          <w:b/>
        </w:rPr>
        <w:t>Expanding Colorado’s Multi-Modal Choices</w:t>
      </w:r>
    </w:p>
    <w:p w14:paraId="183EB178" w14:textId="53226B18" w:rsidR="00BD51E5" w:rsidRDefault="00BD51E5" w:rsidP="00BD51E5">
      <w:pPr>
        <w:tabs>
          <w:tab w:val="left" w:pos="360"/>
        </w:tabs>
        <w:rPr>
          <w:b/>
        </w:rPr>
      </w:pPr>
    </w:p>
    <w:p w14:paraId="0D3EDFC0" w14:textId="77777777" w:rsidR="00BD51E5" w:rsidRPr="00BD51E5" w:rsidRDefault="00BD51E5" w:rsidP="00BD51E5">
      <w:pPr>
        <w:tabs>
          <w:tab w:val="left" w:pos="360"/>
        </w:tabs>
        <w:ind w:left="360"/>
      </w:pPr>
      <w:r w:rsidRPr="00BD51E5">
        <w:rPr>
          <w:b/>
        </w:rPr>
        <w:t>David Krutsinger</w:t>
      </w:r>
      <w:r w:rsidRPr="00BD51E5">
        <w:t>: CDOT is excited to be a part of these partnerships in mobility.  The governor has been rolling out transportation goals, with safety number one.  Second priority is planning and implementations, as well as partnering.  And third, multimodal options statewide.</w:t>
      </w:r>
    </w:p>
    <w:p w14:paraId="401A8298" w14:textId="77777777" w:rsidR="00BD51E5" w:rsidRPr="00BD51E5" w:rsidRDefault="00BD51E5" w:rsidP="00BD51E5">
      <w:pPr>
        <w:tabs>
          <w:tab w:val="left" w:pos="360"/>
        </w:tabs>
        <w:ind w:left="360"/>
      </w:pPr>
    </w:p>
    <w:p w14:paraId="5410E3C0" w14:textId="77777777" w:rsidR="00BD51E5" w:rsidRPr="00BD51E5" w:rsidRDefault="00BD51E5" w:rsidP="00BD51E5">
      <w:pPr>
        <w:tabs>
          <w:tab w:val="left" w:pos="360"/>
        </w:tabs>
        <w:ind w:left="360"/>
      </w:pPr>
      <w:r w:rsidRPr="00BD51E5">
        <w:rPr>
          <w:i/>
        </w:rPr>
        <w:t>(Presentation available on NATA website).</w:t>
      </w:r>
      <w:r w:rsidRPr="00BD51E5">
        <w:t xml:space="preserve">  </w:t>
      </w:r>
    </w:p>
    <w:p w14:paraId="26FE111F" w14:textId="77777777" w:rsidR="00BD51E5" w:rsidRPr="00BD51E5" w:rsidRDefault="00BD51E5" w:rsidP="00BD51E5">
      <w:pPr>
        <w:tabs>
          <w:tab w:val="left" w:pos="360"/>
        </w:tabs>
        <w:ind w:left="360"/>
      </w:pPr>
    </w:p>
    <w:p w14:paraId="7BE399F7" w14:textId="77777777" w:rsidR="00BD51E5" w:rsidRPr="00BD51E5" w:rsidRDefault="00BD51E5" w:rsidP="00BD51E5">
      <w:pPr>
        <w:tabs>
          <w:tab w:val="left" w:pos="360"/>
        </w:tabs>
        <w:ind w:left="360"/>
      </w:pPr>
      <w:r w:rsidRPr="00BD51E5">
        <w:rPr>
          <w:i/>
        </w:rPr>
        <w:t>(Re:  “Mobility Hubs” slide)</w:t>
      </w:r>
      <w:r w:rsidRPr="00BD51E5">
        <w:t xml:space="preserve"> – This is a precursor step to front range rail, to develop mobility hubs.  Traditionally, we’ve just done park-n-rides, but we want to do more as a DOT.  </w:t>
      </w:r>
    </w:p>
    <w:p w14:paraId="65969269" w14:textId="77777777" w:rsidR="00BD51E5" w:rsidRPr="00BD51E5" w:rsidRDefault="00BD51E5" w:rsidP="00BD51E5">
      <w:pPr>
        <w:tabs>
          <w:tab w:val="left" w:pos="360"/>
        </w:tabs>
        <w:ind w:left="360"/>
      </w:pPr>
    </w:p>
    <w:p w14:paraId="5C7BC5BF" w14:textId="77777777" w:rsidR="00BD51E5" w:rsidRPr="00BD51E5" w:rsidRDefault="00BD51E5" w:rsidP="00BD51E5">
      <w:pPr>
        <w:tabs>
          <w:tab w:val="left" w:pos="360"/>
        </w:tabs>
        <w:ind w:left="360"/>
      </w:pPr>
      <w:r w:rsidRPr="00BD51E5">
        <w:rPr>
          <w:i/>
        </w:rPr>
        <w:t>(Re:  “Rural Mobility Hub Concept” slide)</w:t>
      </w:r>
      <w:r w:rsidRPr="00BD51E5">
        <w:t xml:space="preserve"> – We have partnerships with private sector, to have developments around mobility hubs, to be more than a bus shelter with bike racks.  We want development, flexible shuttles, taxi, uber, etc.  (Frisco is an example of what is happening rurally).</w:t>
      </w:r>
    </w:p>
    <w:p w14:paraId="135E170B" w14:textId="77777777" w:rsidR="00BD51E5" w:rsidRPr="00BD51E5" w:rsidRDefault="00BD51E5" w:rsidP="00BD51E5">
      <w:pPr>
        <w:tabs>
          <w:tab w:val="left" w:pos="360"/>
        </w:tabs>
        <w:ind w:left="360"/>
      </w:pPr>
    </w:p>
    <w:p w14:paraId="1BA6AEA1" w14:textId="77777777" w:rsidR="00BD51E5" w:rsidRPr="00BD51E5" w:rsidRDefault="00BD51E5" w:rsidP="00BD51E5">
      <w:pPr>
        <w:tabs>
          <w:tab w:val="left" w:pos="360"/>
        </w:tabs>
        <w:ind w:left="360"/>
      </w:pPr>
      <w:r w:rsidRPr="00BD51E5">
        <w:rPr>
          <w:i/>
        </w:rPr>
        <w:t>(Re:  “Urban Mobility Hub Concept” slide)</w:t>
      </w:r>
      <w:r w:rsidRPr="00BD51E5">
        <w:t xml:space="preserve">  – Same elements as in rural, parking moves off the street, and bike lane moves to the adjacent corridor.  It is a “place,” not a “bus stop” where you can get food, business done.</w:t>
      </w:r>
    </w:p>
    <w:p w14:paraId="648621B7" w14:textId="77777777" w:rsidR="00BD51E5" w:rsidRPr="00BD51E5" w:rsidRDefault="00BD51E5" w:rsidP="00BD51E5">
      <w:pPr>
        <w:tabs>
          <w:tab w:val="left" w:pos="360"/>
        </w:tabs>
        <w:ind w:left="360"/>
      </w:pPr>
    </w:p>
    <w:p w14:paraId="08C85169" w14:textId="77777777" w:rsidR="00BD51E5" w:rsidRPr="00BD51E5" w:rsidRDefault="00BD51E5" w:rsidP="00BD51E5">
      <w:pPr>
        <w:tabs>
          <w:tab w:val="left" w:pos="360"/>
        </w:tabs>
        <w:ind w:left="360"/>
      </w:pPr>
      <w:r w:rsidRPr="00BD51E5">
        <w:rPr>
          <w:i/>
        </w:rPr>
        <w:t>(Re:  “Highway Mobility Hub Concept” slides)</w:t>
      </w:r>
      <w:r w:rsidRPr="00BD51E5">
        <w:t xml:space="preserve"> – We are putting mobility hubs in place.  We’re building first CDOT mobility hub at CO-34/I-25 in Loveland.  There are covered paths allowing pedestrians to cross under the highway.  </w:t>
      </w:r>
      <w:r w:rsidRPr="00BD51E5">
        <w:lastRenderedPageBreak/>
        <w:t xml:space="preserve">We’re expecting development to follow on both sides of the highway.  We’re doing bus shelters, sound walls, managed lanes (toll lanes).  There is a station in the middle of the highway, making it quicker for the bus.  Part of the cost is coming from private and local partners.  </w:t>
      </w:r>
    </w:p>
    <w:p w14:paraId="07E7DA27" w14:textId="77777777" w:rsidR="00BD51E5" w:rsidRPr="00BD51E5" w:rsidRDefault="00BD51E5" w:rsidP="00BD51E5">
      <w:pPr>
        <w:tabs>
          <w:tab w:val="left" w:pos="360"/>
        </w:tabs>
        <w:ind w:left="360"/>
      </w:pPr>
    </w:p>
    <w:p w14:paraId="64A8B5B3" w14:textId="77777777" w:rsidR="00BD51E5" w:rsidRPr="00BD51E5" w:rsidRDefault="00BD51E5" w:rsidP="00BD51E5">
      <w:pPr>
        <w:tabs>
          <w:tab w:val="left" w:pos="360"/>
        </w:tabs>
        <w:ind w:left="360"/>
        <w:rPr>
          <w:b/>
        </w:rPr>
      </w:pPr>
      <w:r w:rsidRPr="00BD51E5">
        <w:rPr>
          <w:i/>
        </w:rPr>
        <w:t xml:space="preserve">(Re:  “Strategic Transit Project Evaluation Criteria” slide) </w:t>
      </w:r>
      <w:r w:rsidRPr="00BD51E5">
        <w:t>– As we just discussed during the TIP process presentations, we have processes in place to evaluate project readiness and due diligence.  We didn’t receive funding in November, we are looking at funding we have, and allocation.</w:t>
      </w:r>
    </w:p>
    <w:p w14:paraId="16EC019E" w14:textId="77777777" w:rsidR="00BD51E5" w:rsidRPr="00BD51E5" w:rsidRDefault="00BD51E5" w:rsidP="00BD51E5">
      <w:pPr>
        <w:tabs>
          <w:tab w:val="left" w:pos="360"/>
        </w:tabs>
        <w:rPr>
          <w:b/>
        </w:rPr>
      </w:pPr>
    </w:p>
    <w:p w14:paraId="4C496847" w14:textId="7EE4B12B" w:rsidR="00234A73" w:rsidRPr="0018319A" w:rsidRDefault="005667F6" w:rsidP="00234A73">
      <w:pPr>
        <w:pStyle w:val="ListParagraph"/>
        <w:numPr>
          <w:ilvl w:val="1"/>
          <w:numId w:val="1"/>
        </w:numPr>
        <w:tabs>
          <w:tab w:val="left" w:pos="360"/>
        </w:tabs>
        <w:ind w:left="1080"/>
        <w:rPr>
          <w:b/>
        </w:rPr>
      </w:pPr>
      <w:r w:rsidRPr="0018319A">
        <w:rPr>
          <w:b/>
        </w:rPr>
        <w:t>Bus to Rail Planning</w:t>
      </w:r>
    </w:p>
    <w:p w14:paraId="1EE7FFF7" w14:textId="77777777" w:rsidR="00BD51E5" w:rsidRDefault="00BD51E5" w:rsidP="00685E4B">
      <w:pPr>
        <w:tabs>
          <w:tab w:val="left" w:pos="360"/>
        </w:tabs>
        <w:ind w:left="360"/>
        <w:rPr>
          <w:b/>
        </w:rPr>
      </w:pPr>
    </w:p>
    <w:p w14:paraId="2D59FB40" w14:textId="3BA4E669" w:rsidR="00D50FA6" w:rsidRPr="00685E4B" w:rsidRDefault="00BD51E5" w:rsidP="00685E4B">
      <w:pPr>
        <w:tabs>
          <w:tab w:val="left" w:pos="360"/>
        </w:tabs>
        <w:ind w:left="360"/>
      </w:pPr>
      <w:r w:rsidRPr="00BD51E5">
        <w:rPr>
          <w:b/>
        </w:rPr>
        <w:t>Randy Grauberger</w:t>
      </w:r>
      <w:r w:rsidR="00837809" w:rsidRPr="00685E4B">
        <w:t xml:space="preserve">:  </w:t>
      </w:r>
      <w:r w:rsidR="001746C8" w:rsidRPr="004B21CF">
        <w:rPr>
          <w:i/>
        </w:rPr>
        <w:t>(Presented Southwest Chief and Passenger Rail Commission slide</w:t>
      </w:r>
      <w:r w:rsidR="00AD5827" w:rsidRPr="004B21CF">
        <w:rPr>
          <w:i/>
        </w:rPr>
        <w:t>s</w:t>
      </w:r>
      <w:r w:rsidR="004B21CF" w:rsidRPr="004B21CF">
        <w:rPr>
          <w:i/>
        </w:rPr>
        <w:t xml:space="preserve">, a part of previous </w:t>
      </w:r>
      <w:r w:rsidR="00D92D42">
        <w:rPr>
          <w:i/>
        </w:rPr>
        <w:t>presentation</w:t>
      </w:r>
      <w:r w:rsidR="004B21CF" w:rsidRPr="004B21CF">
        <w:rPr>
          <w:i/>
        </w:rPr>
        <w:t xml:space="preserve"> on NATA website</w:t>
      </w:r>
      <w:r w:rsidR="001746C8" w:rsidRPr="004B21CF">
        <w:rPr>
          <w:i/>
        </w:rPr>
        <w:t>).</w:t>
      </w:r>
      <w:r w:rsidR="001746C8" w:rsidRPr="00685E4B">
        <w:t xml:space="preserve">  </w:t>
      </w:r>
    </w:p>
    <w:p w14:paraId="6695D2AE" w14:textId="1CC03807" w:rsidR="00874D22" w:rsidRPr="00685E4B" w:rsidRDefault="00874D22" w:rsidP="008260E7">
      <w:pPr>
        <w:tabs>
          <w:tab w:val="left" w:pos="360"/>
        </w:tabs>
        <w:ind w:left="360"/>
      </w:pPr>
    </w:p>
    <w:p w14:paraId="15321DB7" w14:textId="29D05A81" w:rsidR="00874D22" w:rsidRPr="00685E4B" w:rsidRDefault="008260E7" w:rsidP="00685E4B">
      <w:pPr>
        <w:tabs>
          <w:tab w:val="left" w:pos="360"/>
        </w:tabs>
        <w:ind w:left="360"/>
      </w:pPr>
      <w:r w:rsidRPr="00BD51E5">
        <w:rPr>
          <w:b/>
        </w:rPr>
        <w:t>David Krutsinger</w:t>
      </w:r>
      <w:r w:rsidR="008D514E" w:rsidRPr="00685E4B">
        <w:t xml:space="preserve">:  </w:t>
      </w:r>
      <w:r w:rsidR="008D514E" w:rsidRPr="00A1109B">
        <w:rPr>
          <w:i/>
        </w:rPr>
        <w:t>(</w:t>
      </w:r>
      <w:r w:rsidR="00A1109B" w:rsidRPr="00A1109B">
        <w:rPr>
          <w:i/>
        </w:rPr>
        <w:t>Re:  “</w:t>
      </w:r>
      <w:r w:rsidR="008D514E" w:rsidRPr="00A1109B">
        <w:rPr>
          <w:i/>
        </w:rPr>
        <w:t>CDOT Availability to Leverage and Plan</w:t>
      </w:r>
      <w:r w:rsidR="00A1109B" w:rsidRPr="00A1109B">
        <w:rPr>
          <w:i/>
        </w:rPr>
        <w:t>” slide</w:t>
      </w:r>
      <w:r w:rsidR="008D514E" w:rsidRPr="00A1109B">
        <w:rPr>
          <w:i/>
        </w:rPr>
        <w:t>)</w:t>
      </w:r>
      <w:r w:rsidR="008D514E" w:rsidRPr="00685E4B">
        <w:t xml:space="preserve"> – thank you to the MPOs along the front range.  </w:t>
      </w:r>
      <w:r w:rsidR="00A1109B" w:rsidRPr="00685E4B">
        <w:t>We’ve</w:t>
      </w:r>
      <w:r w:rsidR="008D514E" w:rsidRPr="00685E4B">
        <w:t xml:space="preserve"> built a model that uses all the existing travel models </w:t>
      </w:r>
      <w:r w:rsidR="008D514E" w:rsidRPr="00685E4B">
        <w:lastRenderedPageBreak/>
        <w:t xml:space="preserve">from these MPOs to evaluate how managed lanes, rail, all works together.  </w:t>
      </w:r>
      <w:r w:rsidR="00B33032" w:rsidRPr="00685E4B">
        <w:t>We have the knowledge and resources at CDOT to offer the front range rail commission.  Additionally, we are eligible for a great deal of federal funding on this project.</w:t>
      </w:r>
    </w:p>
    <w:p w14:paraId="18A5F9B9" w14:textId="77777777" w:rsidR="00D92D42" w:rsidRDefault="00D92D42" w:rsidP="00685E4B">
      <w:pPr>
        <w:tabs>
          <w:tab w:val="left" w:pos="360"/>
        </w:tabs>
        <w:ind w:left="360"/>
      </w:pPr>
    </w:p>
    <w:p w14:paraId="3942D1BF" w14:textId="496090F6" w:rsidR="00D92D42" w:rsidRPr="00D92D42" w:rsidRDefault="00D92D42" w:rsidP="00685E4B">
      <w:pPr>
        <w:tabs>
          <w:tab w:val="left" w:pos="360"/>
        </w:tabs>
        <w:ind w:left="360"/>
        <w:rPr>
          <w:b/>
        </w:rPr>
      </w:pPr>
      <w:r w:rsidRPr="00D92D42">
        <w:rPr>
          <w:b/>
        </w:rPr>
        <w:t>Discussion:</w:t>
      </w:r>
    </w:p>
    <w:p w14:paraId="341CD8DE" w14:textId="6231336C" w:rsidR="00B33032" w:rsidRPr="00685E4B" w:rsidRDefault="00D92D42" w:rsidP="00685E4B">
      <w:pPr>
        <w:tabs>
          <w:tab w:val="left" w:pos="360"/>
        </w:tabs>
        <w:ind w:left="360"/>
      </w:pPr>
      <w:r w:rsidRPr="00D92D42">
        <w:rPr>
          <w:b/>
        </w:rPr>
        <w:t>Mayor Atchison</w:t>
      </w:r>
      <w:r w:rsidR="00B33032" w:rsidRPr="00D92D42">
        <w:rPr>
          <w:b/>
        </w:rPr>
        <w:t>:</w:t>
      </w:r>
      <w:r w:rsidR="00B33032" w:rsidRPr="00685E4B">
        <w:t xml:space="preserve">  I</w:t>
      </w:r>
      <w:r>
        <w:t>n</w:t>
      </w:r>
      <w:r w:rsidR="00B33032" w:rsidRPr="00685E4B">
        <w:t xml:space="preserve"> the photo of the center-loading</w:t>
      </w:r>
      <w:r>
        <w:t xml:space="preserve"> bus station</w:t>
      </w:r>
      <w:r w:rsidR="00B33032" w:rsidRPr="00685E4B">
        <w:t xml:space="preserve">, how are you handling ADA? </w:t>
      </w:r>
    </w:p>
    <w:p w14:paraId="51946EBA" w14:textId="257FC1FC" w:rsidR="00B33032" w:rsidRPr="00685E4B" w:rsidRDefault="00660636" w:rsidP="00685E4B">
      <w:pPr>
        <w:tabs>
          <w:tab w:val="left" w:pos="360"/>
        </w:tabs>
        <w:ind w:left="360"/>
      </w:pPr>
      <w:r w:rsidRPr="00BD51E5">
        <w:rPr>
          <w:b/>
        </w:rPr>
        <w:t>David Krutsinger</w:t>
      </w:r>
      <w:r w:rsidR="00B33032" w:rsidRPr="00685E4B">
        <w:t>:  Ramps are all done at ADA</w:t>
      </w:r>
      <w:r>
        <w:t xml:space="preserve"> specifications</w:t>
      </w:r>
      <w:r w:rsidR="00B33032" w:rsidRPr="00685E4B">
        <w:t xml:space="preserve">.  They are all done at grades a </w:t>
      </w:r>
      <w:r w:rsidRPr="00685E4B">
        <w:t>person</w:t>
      </w:r>
      <w:r w:rsidR="00B33032" w:rsidRPr="00685E4B">
        <w:t xml:space="preserve"> in an elevator can manage, no elevators.</w:t>
      </w:r>
    </w:p>
    <w:p w14:paraId="793D6BD4" w14:textId="17A35A59" w:rsidR="00B33032" w:rsidRPr="00685E4B" w:rsidRDefault="00660636" w:rsidP="00685E4B">
      <w:pPr>
        <w:tabs>
          <w:tab w:val="left" w:pos="360"/>
        </w:tabs>
        <w:ind w:left="360"/>
      </w:pPr>
      <w:r w:rsidRPr="00660636">
        <w:rPr>
          <w:b/>
        </w:rPr>
        <w:t xml:space="preserve">Director </w:t>
      </w:r>
      <w:r w:rsidR="00B33032" w:rsidRPr="00660636">
        <w:rPr>
          <w:b/>
        </w:rPr>
        <w:t>Lubow:</w:t>
      </w:r>
      <w:r w:rsidR="00B33032" w:rsidRPr="00685E4B">
        <w:t xml:space="preserve">  I was wondering, regarding “intermediate” plan and pricetag</w:t>
      </w:r>
      <w:r w:rsidR="00E42405">
        <w:t xml:space="preserve"> </w:t>
      </w:r>
      <w:r w:rsidR="00E42405" w:rsidRPr="00E42405">
        <w:rPr>
          <w:i/>
        </w:rPr>
        <w:t>(Re: “Transit and Rail Options” slide)</w:t>
      </w:r>
      <w:r w:rsidR="00B33032" w:rsidRPr="00685E4B">
        <w:t>, what does that entail?</w:t>
      </w:r>
    </w:p>
    <w:p w14:paraId="2F03C87F" w14:textId="6761CE23" w:rsidR="00B33032" w:rsidRPr="00685E4B" w:rsidRDefault="00E42405" w:rsidP="00685E4B">
      <w:pPr>
        <w:tabs>
          <w:tab w:val="left" w:pos="360"/>
        </w:tabs>
        <w:ind w:left="360"/>
      </w:pPr>
      <w:r w:rsidRPr="00BD51E5">
        <w:rPr>
          <w:b/>
        </w:rPr>
        <w:t>David Krutsinger</w:t>
      </w:r>
      <w:r w:rsidR="00B33032" w:rsidRPr="00685E4B">
        <w:t xml:space="preserve">:  </w:t>
      </w:r>
      <w:r>
        <w:t>The middle option includes s</w:t>
      </w:r>
      <w:r w:rsidR="00B33032" w:rsidRPr="00685E4B">
        <w:t>ingle track, conventional speeds – the one on the right is double track and higher speeds.  We want to have travel times that are better than what we have right now.  We can also offer reliability.</w:t>
      </w:r>
    </w:p>
    <w:p w14:paraId="3115E9EA" w14:textId="2C2853B9" w:rsidR="00B33032" w:rsidRPr="00685E4B" w:rsidRDefault="00E42405" w:rsidP="00685E4B">
      <w:pPr>
        <w:tabs>
          <w:tab w:val="left" w:pos="360"/>
        </w:tabs>
        <w:ind w:left="360"/>
      </w:pPr>
      <w:r w:rsidRPr="00E42405">
        <w:rPr>
          <w:b/>
        </w:rPr>
        <w:t>Director Lubow</w:t>
      </w:r>
      <w:r w:rsidR="00B33032" w:rsidRPr="00685E4B">
        <w:t xml:space="preserve">:  Commuter rail and </w:t>
      </w:r>
      <w:r w:rsidR="00453FCE">
        <w:t>RTD</w:t>
      </w:r>
      <w:r w:rsidR="00B33032" w:rsidRPr="00685E4B">
        <w:t xml:space="preserve">, </w:t>
      </w:r>
      <w:r w:rsidR="00453FCE">
        <w:t>c</w:t>
      </w:r>
      <w:r w:rsidR="00B33032" w:rsidRPr="00685E4B">
        <w:t>an you explain?</w:t>
      </w:r>
    </w:p>
    <w:p w14:paraId="7B7430D1" w14:textId="1B732C4E" w:rsidR="00B33032" w:rsidRPr="00685E4B" w:rsidRDefault="00453FCE" w:rsidP="00685E4B">
      <w:pPr>
        <w:tabs>
          <w:tab w:val="left" w:pos="360"/>
        </w:tabs>
        <w:ind w:left="360"/>
      </w:pPr>
      <w:r w:rsidRPr="00BD51E5">
        <w:rPr>
          <w:b/>
        </w:rPr>
        <w:lastRenderedPageBreak/>
        <w:t>David Krutsinger</w:t>
      </w:r>
      <w:r w:rsidR="00B33032" w:rsidRPr="00685E4B">
        <w:t>:  We’d love the opportunity to collaborate with RTD on the N-Line.  We know there is the segment from 124</w:t>
      </w:r>
      <w:r w:rsidR="00B33032" w:rsidRPr="00685E4B">
        <w:rPr>
          <w:vertAlign w:val="superscript"/>
        </w:rPr>
        <w:t>th</w:t>
      </w:r>
      <w:r w:rsidR="00B33032" w:rsidRPr="00685E4B">
        <w:t xml:space="preserve"> to Highway 7, we’d love to collaborate on that in extending track to the North Front Range.</w:t>
      </w:r>
    </w:p>
    <w:p w14:paraId="11C5688B" w14:textId="5E4F5B52" w:rsidR="00B33032" w:rsidRPr="00685E4B" w:rsidRDefault="006C5A1E" w:rsidP="00685E4B">
      <w:pPr>
        <w:tabs>
          <w:tab w:val="left" w:pos="360"/>
        </w:tabs>
        <w:ind w:left="360"/>
      </w:pPr>
      <w:r w:rsidRPr="006C5A1E">
        <w:rPr>
          <w:b/>
        </w:rPr>
        <w:t xml:space="preserve">Director </w:t>
      </w:r>
      <w:r w:rsidR="00B33032" w:rsidRPr="006C5A1E">
        <w:rPr>
          <w:b/>
        </w:rPr>
        <w:t>Cook:</w:t>
      </w:r>
      <w:r w:rsidR="00B33032" w:rsidRPr="00685E4B">
        <w:t xml:space="preserve">  W</w:t>
      </w:r>
      <w:r>
        <w:t>e</w:t>
      </w:r>
      <w:r w:rsidR="00B33032" w:rsidRPr="00685E4B">
        <w:t xml:space="preserve"> just returned from DC.  We had two asks – one, to urge the criteria that defines BRT to include managed lanes</w:t>
      </w:r>
      <w:r w:rsidR="00DF6FE1" w:rsidRPr="00685E4B">
        <w:t xml:space="preserve">, and second, </w:t>
      </w:r>
      <w:r w:rsidRPr="006C5A1E">
        <w:rPr>
          <w:highlight w:val="yellow"/>
        </w:rPr>
        <w:t>(didn’t catch)</w:t>
      </w:r>
      <w:r w:rsidR="00DF6FE1" w:rsidRPr="006C5A1E">
        <w:rPr>
          <w:highlight w:val="yellow"/>
        </w:rPr>
        <w:t>.</w:t>
      </w:r>
      <w:r w:rsidR="00DF6FE1" w:rsidRPr="00685E4B">
        <w:t xml:space="preserve">  </w:t>
      </w:r>
    </w:p>
    <w:p w14:paraId="2B490F5E" w14:textId="50F4F19F" w:rsidR="00DF6FE1" w:rsidRPr="00685E4B" w:rsidRDefault="006C5A1E" w:rsidP="00685E4B">
      <w:pPr>
        <w:tabs>
          <w:tab w:val="left" w:pos="360"/>
        </w:tabs>
        <w:ind w:left="360"/>
      </w:pPr>
      <w:r w:rsidRPr="006C5A1E">
        <w:rPr>
          <w:b/>
        </w:rPr>
        <w:t>Kevin Standbridge</w:t>
      </w:r>
      <w:r w:rsidR="00DF6FE1" w:rsidRPr="006C5A1E">
        <w:rPr>
          <w:b/>
        </w:rPr>
        <w:t xml:space="preserve">:  </w:t>
      </w:r>
      <w:r w:rsidR="00DF6FE1" w:rsidRPr="00685E4B">
        <w:t>O</w:t>
      </w:r>
      <w:r>
        <w:t>n</w:t>
      </w:r>
      <w:r w:rsidR="00DF6FE1" w:rsidRPr="00685E4B">
        <w:t xml:space="preserve"> your </w:t>
      </w:r>
      <w:r w:rsidRPr="00685E4B">
        <w:t>Bustang</w:t>
      </w:r>
      <w:r w:rsidR="00DF6FE1" w:rsidRPr="00685E4B">
        <w:t xml:space="preserve"> estimates, did </w:t>
      </w:r>
      <w:r w:rsidR="008557C1" w:rsidRPr="00685E4B">
        <w:t>the timing</w:t>
      </w:r>
      <w:r w:rsidR="00DF6FE1" w:rsidRPr="00685E4B">
        <w:t xml:space="preserve"> include managed lanes</w:t>
      </w:r>
      <w:r w:rsidR="008557C1" w:rsidRPr="00685E4B">
        <w:t>?</w:t>
      </w:r>
    </w:p>
    <w:p w14:paraId="02DB1EA3" w14:textId="1DCA9E79" w:rsidR="008557C1" w:rsidRPr="00685E4B" w:rsidRDefault="00E42405" w:rsidP="00685E4B">
      <w:pPr>
        <w:tabs>
          <w:tab w:val="left" w:pos="360"/>
        </w:tabs>
        <w:ind w:left="360"/>
      </w:pPr>
      <w:r w:rsidRPr="00BD51E5">
        <w:rPr>
          <w:b/>
        </w:rPr>
        <w:t>David Krutsinger</w:t>
      </w:r>
      <w:r w:rsidR="008557C1" w:rsidRPr="00685E4B">
        <w:t>:  T</w:t>
      </w:r>
      <w:r w:rsidR="006C5A1E">
        <w:t>h</w:t>
      </w:r>
      <w:r w:rsidR="008557C1" w:rsidRPr="00685E4B">
        <w:t xml:space="preserve">e timing is based on what is in place today.  At the time, we hadn’t finished analysis for the Gap project.  </w:t>
      </w:r>
    </w:p>
    <w:p w14:paraId="173D1FF0" w14:textId="77777777" w:rsidR="00234A73" w:rsidRPr="00234A73" w:rsidRDefault="00234A73" w:rsidP="00234A73">
      <w:pPr>
        <w:tabs>
          <w:tab w:val="left" w:pos="360"/>
        </w:tabs>
        <w:rPr>
          <w:b/>
          <w:i/>
        </w:rPr>
      </w:pPr>
    </w:p>
    <w:p w14:paraId="6241FD5E" w14:textId="77777777" w:rsidR="00560D4D" w:rsidRPr="0018319A" w:rsidRDefault="00560D4D" w:rsidP="005667F6">
      <w:pPr>
        <w:pStyle w:val="ListParagraph"/>
        <w:numPr>
          <w:ilvl w:val="0"/>
          <w:numId w:val="1"/>
        </w:numPr>
        <w:tabs>
          <w:tab w:val="left" w:pos="360"/>
        </w:tabs>
        <w:ind w:left="360"/>
        <w:rPr>
          <w:b/>
        </w:rPr>
      </w:pPr>
      <w:r w:rsidRPr="0018319A">
        <w:rPr>
          <w:b/>
        </w:rPr>
        <w:t>CDOT –I-25 TEL Segment 3 Update- Stephanie Alanis</w:t>
      </w:r>
    </w:p>
    <w:p w14:paraId="42CFF32D" w14:textId="77777777" w:rsidR="001936AA" w:rsidRDefault="0066490D" w:rsidP="005026FE">
      <w:pPr>
        <w:pStyle w:val="ListParagraph"/>
        <w:tabs>
          <w:tab w:val="left" w:pos="360"/>
        </w:tabs>
        <w:ind w:left="360"/>
        <w:rPr>
          <w:i/>
        </w:rPr>
      </w:pPr>
      <w:r w:rsidRPr="0066490D">
        <w:rPr>
          <w:b/>
        </w:rPr>
        <w:t>Stephanie Alanis</w:t>
      </w:r>
      <w:r w:rsidR="00510BEF">
        <w:rPr>
          <w:b/>
        </w:rPr>
        <w:t xml:space="preserve">:  </w:t>
      </w:r>
      <w:r w:rsidR="00510BEF" w:rsidRPr="0066490D">
        <w:rPr>
          <w:i/>
        </w:rPr>
        <w:t xml:space="preserve">(Presentation available on NATA website).  </w:t>
      </w:r>
    </w:p>
    <w:p w14:paraId="22A2C3C9" w14:textId="77777777" w:rsidR="001936AA" w:rsidRDefault="001936AA" w:rsidP="005026FE">
      <w:pPr>
        <w:pStyle w:val="ListParagraph"/>
        <w:tabs>
          <w:tab w:val="left" w:pos="360"/>
        </w:tabs>
        <w:ind w:left="360"/>
      </w:pPr>
    </w:p>
    <w:p w14:paraId="3642493F" w14:textId="766662CC" w:rsidR="005026FE" w:rsidRPr="0066490D" w:rsidRDefault="003932AD" w:rsidP="005026FE">
      <w:pPr>
        <w:pStyle w:val="ListParagraph"/>
        <w:tabs>
          <w:tab w:val="left" w:pos="360"/>
        </w:tabs>
        <w:ind w:left="360"/>
      </w:pPr>
      <w:r w:rsidRPr="003932AD">
        <w:rPr>
          <w:i/>
        </w:rPr>
        <w:t>(Re:  “Segment 3” slides)</w:t>
      </w:r>
      <w:r>
        <w:t xml:space="preserve"> – </w:t>
      </w:r>
      <w:r w:rsidR="005026FE" w:rsidRPr="0066490D">
        <w:t xml:space="preserve">Segment 3, </w:t>
      </w:r>
      <w:r w:rsidR="0066490D">
        <w:t xml:space="preserve">under the </w:t>
      </w:r>
      <w:r w:rsidR="005026FE" w:rsidRPr="0066490D">
        <w:t>old project, is complete, and now we are starting a new project for Segment 3.  T</w:t>
      </w:r>
      <w:r w:rsidR="00EE5055">
        <w:t>h</w:t>
      </w:r>
      <w:r w:rsidR="005026FE" w:rsidRPr="0066490D">
        <w:t>e project was behind</w:t>
      </w:r>
      <w:r w:rsidR="0071244E" w:rsidRPr="0066490D">
        <w:t xml:space="preserve">.  We </w:t>
      </w:r>
      <w:r w:rsidR="00EE5055">
        <w:t>took the option to</w:t>
      </w:r>
      <w:r w:rsidR="0071244E" w:rsidRPr="0066490D">
        <w:t xml:space="preserve"> end the current contract, </w:t>
      </w:r>
      <w:r w:rsidR="00EE5055">
        <w:t>re-</w:t>
      </w:r>
      <w:r w:rsidR="00EE5055" w:rsidRPr="0066490D">
        <w:t>advertise</w:t>
      </w:r>
      <w:r w:rsidR="0071244E" w:rsidRPr="0066490D">
        <w:t xml:space="preserve">, and brought </w:t>
      </w:r>
      <w:r w:rsidR="0071244E" w:rsidRPr="003873BC">
        <w:t>G</w:t>
      </w:r>
      <w:r w:rsidR="00EE5055" w:rsidRPr="003873BC">
        <w:t>raha</w:t>
      </w:r>
      <w:r w:rsidR="0071244E" w:rsidRPr="003873BC">
        <w:t>m</w:t>
      </w:r>
      <w:r w:rsidR="0071244E" w:rsidRPr="0066490D">
        <w:t xml:space="preserve"> </w:t>
      </w:r>
      <w:r w:rsidR="0071244E" w:rsidRPr="0066490D">
        <w:lastRenderedPageBreak/>
        <w:t xml:space="preserve">on board to complete the project.  We just </w:t>
      </w:r>
      <w:r w:rsidR="00EE5055">
        <w:t>re-</w:t>
      </w:r>
      <w:r w:rsidR="0071244E" w:rsidRPr="0066490D">
        <w:t xml:space="preserve">started the project, rather than worry about </w:t>
      </w:r>
      <w:r w:rsidR="00EE5055" w:rsidRPr="0066490D">
        <w:t>acceleration</w:t>
      </w:r>
      <w:r w:rsidR="0071244E" w:rsidRPr="0066490D">
        <w:t xml:space="preserve">, and we were on the same timeline for completion.  </w:t>
      </w:r>
    </w:p>
    <w:p w14:paraId="2B193E54" w14:textId="0278F5FC" w:rsidR="00C736A5" w:rsidRPr="0066490D" w:rsidRDefault="00C736A5" w:rsidP="005026FE">
      <w:pPr>
        <w:pStyle w:val="ListParagraph"/>
        <w:tabs>
          <w:tab w:val="left" w:pos="360"/>
        </w:tabs>
        <w:ind w:left="360"/>
      </w:pPr>
    </w:p>
    <w:p w14:paraId="75817360" w14:textId="0BE745C6" w:rsidR="00C736A5" w:rsidRPr="0066490D" w:rsidRDefault="00C81DD9" w:rsidP="005026FE">
      <w:pPr>
        <w:pStyle w:val="ListParagraph"/>
        <w:tabs>
          <w:tab w:val="left" w:pos="360"/>
        </w:tabs>
        <w:ind w:left="360"/>
      </w:pPr>
      <w:r w:rsidRPr="00C81DD9">
        <w:rPr>
          <w:i/>
        </w:rPr>
        <w:t>(Re: “Key Dates” slide</w:t>
      </w:r>
      <w:r w:rsidR="00C736A5" w:rsidRPr="00C81DD9">
        <w:rPr>
          <w:i/>
        </w:rPr>
        <w:t>)</w:t>
      </w:r>
      <w:r w:rsidR="00F8217F" w:rsidRPr="0066490D">
        <w:t xml:space="preserve"> </w:t>
      </w:r>
      <w:r>
        <w:t xml:space="preserve">– </w:t>
      </w:r>
      <w:r w:rsidR="00F8217F" w:rsidRPr="0066490D">
        <w:t xml:space="preserve">These completion dates are based on the tolling, with testing, that we need to see.  A lot of this work should be </w:t>
      </w:r>
      <w:r w:rsidR="001936AA">
        <w:t>completed</w:t>
      </w:r>
      <w:r w:rsidR="00F8217F" w:rsidRPr="0066490D">
        <w:t xml:space="preserve"> this year.</w:t>
      </w:r>
    </w:p>
    <w:p w14:paraId="2BA34797" w14:textId="77777777" w:rsidR="001936AA" w:rsidRDefault="001936AA" w:rsidP="005026FE">
      <w:pPr>
        <w:pStyle w:val="ListParagraph"/>
        <w:tabs>
          <w:tab w:val="left" w:pos="360"/>
        </w:tabs>
        <w:ind w:left="360"/>
      </w:pPr>
    </w:p>
    <w:p w14:paraId="006BCA5F" w14:textId="4CEDB0DB" w:rsidR="001936AA" w:rsidRPr="001936AA" w:rsidRDefault="001936AA" w:rsidP="005026FE">
      <w:pPr>
        <w:pStyle w:val="ListParagraph"/>
        <w:tabs>
          <w:tab w:val="left" w:pos="360"/>
        </w:tabs>
        <w:ind w:left="360"/>
        <w:rPr>
          <w:b/>
        </w:rPr>
      </w:pPr>
      <w:r w:rsidRPr="001936AA">
        <w:rPr>
          <w:b/>
        </w:rPr>
        <w:t>Discussion:</w:t>
      </w:r>
    </w:p>
    <w:p w14:paraId="6F8B5D2E" w14:textId="50E922A5" w:rsidR="00F8217F" w:rsidRPr="0066490D" w:rsidRDefault="001936AA" w:rsidP="005026FE">
      <w:pPr>
        <w:pStyle w:val="ListParagraph"/>
        <w:tabs>
          <w:tab w:val="left" w:pos="360"/>
        </w:tabs>
        <w:ind w:left="360"/>
      </w:pPr>
      <w:r w:rsidRPr="003932AD">
        <w:rPr>
          <w:b/>
        </w:rPr>
        <w:t xml:space="preserve">Commissioner </w:t>
      </w:r>
      <w:r w:rsidR="00F8217F" w:rsidRPr="003932AD">
        <w:rPr>
          <w:b/>
        </w:rPr>
        <w:t>Ted</w:t>
      </w:r>
      <w:r w:rsidRPr="003932AD">
        <w:rPr>
          <w:b/>
        </w:rPr>
        <w:t>esco</w:t>
      </w:r>
      <w:r w:rsidR="00F8217F" w:rsidRPr="003932AD">
        <w:rPr>
          <w:b/>
        </w:rPr>
        <w:t xml:space="preserve">:  </w:t>
      </w:r>
      <w:r w:rsidR="00F8217F" w:rsidRPr="0066490D">
        <w:t>Thanks for re-striping.  Some of it was pretty bad</w:t>
      </w:r>
      <w:r w:rsidR="003932AD">
        <w:t>.</w:t>
      </w:r>
    </w:p>
    <w:p w14:paraId="53F6F098" w14:textId="2570DD6B" w:rsidR="00F8217F" w:rsidRPr="0066490D" w:rsidRDefault="003932AD" w:rsidP="005026FE">
      <w:pPr>
        <w:pStyle w:val="ListParagraph"/>
        <w:tabs>
          <w:tab w:val="left" w:pos="360"/>
        </w:tabs>
        <w:ind w:left="360"/>
      </w:pPr>
      <w:r w:rsidRPr="003932AD">
        <w:rPr>
          <w:b/>
        </w:rPr>
        <w:t>Stephanie Alanis</w:t>
      </w:r>
      <w:r w:rsidR="00F8217F" w:rsidRPr="0066490D">
        <w:t xml:space="preserve">:  </w:t>
      </w:r>
      <w:r>
        <w:t>There were bad p</w:t>
      </w:r>
      <w:r w:rsidR="00F8217F" w:rsidRPr="0066490D">
        <w:t>otholes too</w:t>
      </w:r>
      <w:r>
        <w:t xml:space="preserve"> that we are fixing.</w:t>
      </w:r>
    </w:p>
    <w:p w14:paraId="1A508DE4" w14:textId="5E284708" w:rsidR="00F8217F" w:rsidRPr="0066490D" w:rsidRDefault="00F8217F" w:rsidP="005026FE">
      <w:pPr>
        <w:pStyle w:val="ListParagraph"/>
        <w:tabs>
          <w:tab w:val="left" w:pos="360"/>
        </w:tabs>
        <w:ind w:left="360"/>
      </w:pPr>
      <w:r w:rsidRPr="0041645A">
        <w:rPr>
          <w:b/>
        </w:rPr>
        <w:t>Karen</w:t>
      </w:r>
      <w:r w:rsidR="003932AD" w:rsidRPr="0041645A">
        <w:rPr>
          <w:b/>
        </w:rPr>
        <w:t xml:space="preserve"> Stuart</w:t>
      </w:r>
      <w:r w:rsidRPr="0041645A">
        <w:rPr>
          <w:b/>
        </w:rPr>
        <w:t>:</w:t>
      </w:r>
      <w:r w:rsidRPr="0066490D">
        <w:t xml:space="preserve">  Tammy is making sure that any information that CDOT gives us on this project is being tweeted and put on the website.  We are </w:t>
      </w:r>
      <w:r w:rsidR="0041645A" w:rsidRPr="0066490D">
        <w:t>trying</w:t>
      </w:r>
      <w:r w:rsidRPr="0066490D">
        <w:t xml:space="preserve"> to coordinate on up-to-date information for this project.</w:t>
      </w:r>
    </w:p>
    <w:p w14:paraId="016FCD29" w14:textId="77777777" w:rsidR="00616716" w:rsidRPr="00336625" w:rsidRDefault="00616716" w:rsidP="00786A91">
      <w:pPr>
        <w:pStyle w:val="ListParagraph"/>
        <w:tabs>
          <w:tab w:val="left" w:pos="360"/>
        </w:tabs>
        <w:ind w:left="360"/>
        <w:rPr>
          <w:b/>
        </w:rPr>
      </w:pPr>
    </w:p>
    <w:p w14:paraId="3FDCAFEC" w14:textId="77777777" w:rsidR="009D474D" w:rsidRDefault="009D474D" w:rsidP="00186D44">
      <w:pPr>
        <w:pStyle w:val="ListParagraph"/>
        <w:numPr>
          <w:ilvl w:val="0"/>
          <w:numId w:val="3"/>
        </w:numPr>
        <w:tabs>
          <w:tab w:val="left" w:pos="360"/>
        </w:tabs>
        <w:rPr>
          <w:b/>
        </w:rPr>
      </w:pPr>
      <w:r w:rsidRPr="009D474D">
        <w:rPr>
          <w:b/>
        </w:rPr>
        <w:t>Legislative Update- Andy Karsian</w:t>
      </w:r>
    </w:p>
    <w:p w14:paraId="0D0129DF" w14:textId="714C2909" w:rsidR="00F35144" w:rsidRPr="0041645A" w:rsidRDefault="0041645A" w:rsidP="0041645A">
      <w:pPr>
        <w:pStyle w:val="ListParagraph"/>
        <w:ind w:left="360"/>
        <w:rPr>
          <w:b/>
        </w:rPr>
      </w:pPr>
      <w:r w:rsidRPr="0041645A">
        <w:rPr>
          <w:b/>
        </w:rPr>
        <w:t>Andy Karsian</w:t>
      </w:r>
      <w:r w:rsidR="00E17669">
        <w:t xml:space="preserve">:  </w:t>
      </w:r>
      <w:r w:rsidR="00E17669" w:rsidRPr="0041645A">
        <w:rPr>
          <w:i/>
        </w:rPr>
        <w:t>(no presentation).</w:t>
      </w:r>
      <w:r w:rsidR="00E17669">
        <w:t xml:space="preserve">  Yesterday, the leg</w:t>
      </w:r>
      <w:r>
        <w:t>islature</w:t>
      </w:r>
      <w:r w:rsidR="00E17669">
        <w:t xml:space="preserve"> worked efficiently discussing the budget.  </w:t>
      </w:r>
      <w:r w:rsidR="00022B3C">
        <w:t>T</w:t>
      </w:r>
      <w:r w:rsidR="00E17669">
        <w:t xml:space="preserve">here </w:t>
      </w:r>
      <w:r w:rsidR="002F55CA">
        <w:t>will</w:t>
      </w:r>
      <w:r w:rsidR="00E17669">
        <w:t xml:space="preserve"> be an </w:t>
      </w:r>
      <w:r w:rsidR="00E17669">
        <w:lastRenderedPageBreak/>
        <w:t xml:space="preserve">additional </w:t>
      </w:r>
      <w:r w:rsidR="00761B75" w:rsidRPr="00350B8E">
        <w:t>$106M</w:t>
      </w:r>
      <w:r w:rsidR="00E17669">
        <w:t xml:space="preserve"> in funding for transportation projects.  </w:t>
      </w:r>
      <w:r w:rsidR="005A3ACA">
        <w:t>As you all know, th</w:t>
      </w:r>
      <w:r w:rsidR="0098237C">
        <w:t>is</w:t>
      </w:r>
      <w:r w:rsidR="005A3ACA">
        <w:t xml:space="preserve"> is only one chamber, it will go to the </w:t>
      </w:r>
      <w:r w:rsidR="00F72C12">
        <w:t>H</w:t>
      </w:r>
      <w:r w:rsidR="005A3ACA">
        <w:t xml:space="preserve">ouse next week.  We don’t know what will happen in the </w:t>
      </w:r>
      <w:r w:rsidR="00F72C12">
        <w:t>H</w:t>
      </w:r>
      <w:r w:rsidR="005A3ACA">
        <w:t xml:space="preserve">ouse, </w:t>
      </w:r>
      <w:r w:rsidR="00F72C12">
        <w:t xml:space="preserve">but </w:t>
      </w:r>
      <w:r w:rsidR="005A3ACA">
        <w:t xml:space="preserve">we’ve heard there will be a lot of political pressure.  </w:t>
      </w:r>
      <w:r w:rsidR="00F72C12">
        <w:t>$</w:t>
      </w:r>
      <w:r w:rsidR="005A3ACA">
        <w:t>106M for roads means it is coming from someplace else.  Stay tuned.</w:t>
      </w:r>
    </w:p>
    <w:p w14:paraId="365BF708" w14:textId="0120B8C4" w:rsidR="005A3ACA" w:rsidRDefault="005A3ACA" w:rsidP="00F35144">
      <w:pPr>
        <w:pStyle w:val="ListParagraph"/>
        <w:tabs>
          <w:tab w:val="left" w:pos="360"/>
        </w:tabs>
        <w:ind w:left="360"/>
      </w:pPr>
    </w:p>
    <w:p w14:paraId="5F5CD5EC" w14:textId="041BCB7F" w:rsidR="005A3ACA" w:rsidRDefault="005A3ACA" w:rsidP="00F35144">
      <w:pPr>
        <w:pStyle w:val="ListParagraph"/>
        <w:tabs>
          <w:tab w:val="left" w:pos="360"/>
        </w:tabs>
        <w:ind w:left="360"/>
      </w:pPr>
      <w:r>
        <w:t>Overall, 267</w:t>
      </w:r>
      <w:r w:rsidR="00FD20CA">
        <w:t xml:space="preserve"> </w:t>
      </w:r>
      <w:r>
        <w:t xml:space="preserve">funds are moving forward this year.  </w:t>
      </w:r>
      <w:r w:rsidR="00D42A68">
        <w:t>CDOT will receive the first transfer</w:t>
      </w:r>
      <w:r>
        <w:t xml:space="preserve"> in the next fiscal year, sometime in July.  It is split 90/10, 90 to highways, 10 to transit.  T</w:t>
      </w:r>
      <w:r w:rsidR="00FD20CA">
        <w:t>h</w:t>
      </w:r>
      <w:r>
        <w:t xml:space="preserve">e next pot is SB1.  </w:t>
      </w:r>
      <w:r w:rsidR="00FD20CA">
        <w:t>The</w:t>
      </w:r>
      <w:r>
        <w:t xml:space="preserve"> next </w:t>
      </w:r>
      <w:r w:rsidR="00FD20CA">
        <w:t>transfer</w:t>
      </w:r>
      <w:r>
        <w:t xml:space="preserve"> is </w:t>
      </w:r>
      <w:r w:rsidR="00FD20CA">
        <w:t>$</w:t>
      </w:r>
      <w:r>
        <w:t xml:space="preserve">150M, all indications show that will be protected.  </w:t>
      </w:r>
      <w:r w:rsidR="00FD20CA">
        <w:t>The</w:t>
      </w:r>
      <w:r>
        <w:t xml:space="preserve"> </w:t>
      </w:r>
      <w:r w:rsidR="00FD20CA">
        <w:t>$</w:t>
      </w:r>
      <w:r>
        <w:t xml:space="preserve">150M is </w:t>
      </w:r>
      <w:r w:rsidR="00CC2A6C">
        <w:t>$</w:t>
      </w:r>
      <w:r>
        <w:t xml:space="preserve">100M to </w:t>
      </w:r>
      <w:r w:rsidR="00CC2A6C">
        <w:t>CDOT</w:t>
      </w:r>
      <w:r>
        <w:t xml:space="preserve">, </w:t>
      </w:r>
      <w:r w:rsidR="00CC2A6C">
        <w:t>$</w:t>
      </w:r>
      <w:r>
        <w:t>50M to local governments and multimodal.  The multimodal passthrough funds come through CDOT.  15%</w:t>
      </w:r>
      <w:r w:rsidR="00CC2A6C">
        <w:t xml:space="preserve"> </w:t>
      </w:r>
      <w:r>
        <w:t xml:space="preserve">stays at CDOT, rest goes to local governments.  </w:t>
      </w:r>
    </w:p>
    <w:p w14:paraId="7216010F" w14:textId="5133A09F" w:rsidR="005A3ACA" w:rsidRDefault="005A3ACA" w:rsidP="00F35144">
      <w:pPr>
        <w:pStyle w:val="ListParagraph"/>
        <w:tabs>
          <w:tab w:val="left" w:pos="360"/>
        </w:tabs>
        <w:ind w:left="360"/>
      </w:pPr>
    </w:p>
    <w:p w14:paraId="44A5DD7C" w14:textId="498097EE" w:rsidR="005A3ACA" w:rsidRDefault="005A3ACA" w:rsidP="00F35144">
      <w:pPr>
        <w:pStyle w:val="ListParagraph"/>
        <w:tabs>
          <w:tab w:val="left" w:pos="360"/>
        </w:tabs>
        <w:ind w:left="360"/>
      </w:pPr>
      <w:r>
        <w:t>Part of the original SB1</w:t>
      </w:r>
      <w:r w:rsidR="00E72A5A">
        <w:t xml:space="preserve"> also added </w:t>
      </w:r>
      <w:r w:rsidR="00CC2A6C">
        <w:t>a $</w:t>
      </w:r>
      <w:r w:rsidR="00E72A5A">
        <w:t>50M general fund transfer to CDOT if a ballot measure</w:t>
      </w:r>
      <w:r w:rsidR="00CC2A6C">
        <w:t>s</w:t>
      </w:r>
      <w:r w:rsidR="00E72A5A">
        <w:t xml:space="preserve"> failed in 2019. </w:t>
      </w:r>
      <w:r w:rsidR="005003A4">
        <w:t xml:space="preserve">The financing we’d get from bonding really isn’t the best deal for the state for finding funding for transportation.  After the budget is passed, maybe even </w:t>
      </w:r>
      <w:r w:rsidR="00CC2A6C">
        <w:t>conversation</w:t>
      </w:r>
      <w:r w:rsidR="005003A4">
        <w:t xml:space="preserve"> on de-</w:t>
      </w:r>
      <w:r w:rsidR="00CC2A6C">
        <w:t>B</w:t>
      </w:r>
      <w:r w:rsidR="005003A4">
        <w:t xml:space="preserve">rucing, </w:t>
      </w:r>
      <w:r w:rsidR="00CC2A6C">
        <w:lastRenderedPageBreak/>
        <w:t>there</w:t>
      </w:r>
      <w:r w:rsidR="005003A4">
        <w:t xml:space="preserve"> will be another bill to amend SB1 to get rid of ballot measure requirement</w:t>
      </w:r>
      <w:r w:rsidR="00AB1688">
        <w:t xml:space="preserve"> that was a part of SB-1</w:t>
      </w:r>
      <w:r w:rsidR="005003A4">
        <w:t>.  Part of the $50M add was that it would be a part of moving the conversation forward.  Getting rid of the ballot</w:t>
      </w:r>
      <w:r w:rsidR="00AB1688">
        <w:t xml:space="preserve"> measure requirement</w:t>
      </w:r>
      <w:r w:rsidR="005003A4">
        <w:t xml:space="preserve"> won’t get rid of the $50 M.  </w:t>
      </w:r>
    </w:p>
    <w:p w14:paraId="215E9969" w14:textId="45300AC4" w:rsidR="00A35E15" w:rsidRDefault="00A35E15" w:rsidP="00F35144">
      <w:pPr>
        <w:pStyle w:val="ListParagraph"/>
        <w:tabs>
          <w:tab w:val="left" w:pos="360"/>
        </w:tabs>
        <w:ind w:left="360"/>
      </w:pPr>
    </w:p>
    <w:p w14:paraId="5F19CED4" w14:textId="655160A6" w:rsidR="00A35E15" w:rsidRDefault="00A35E15" w:rsidP="00F35144">
      <w:pPr>
        <w:pStyle w:val="ListParagraph"/>
        <w:tabs>
          <w:tab w:val="left" w:pos="360"/>
        </w:tabs>
        <w:ind w:left="360"/>
      </w:pPr>
      <w:r>
        <w:t xml:space="preserve">There is a </w:t>
      </w:r>
      <w:r w:rsidR="00AB1688">
        <w:t>$</w:t>
      </w:r>
      <w:r>
        <w:t>30M general fund transfer that just came out of the revenues for next year.</w:t>
      </w:r>
    </w:p>
    <w:p w14:paraId="04791CF2" w14:textId="3558221E" w:rsidR="00A35E15" w:rsidRDefault="00A35E15" w:rsidP="00F35144">
      <w:pPr>
        <w:pStyle w:val="ListParagraph"/>
        <w:tabs>
          <w:tab w:val="left" w:pos="360"/>
        </w:tabs>
        <w:ind w:left="360"/>
      </w:pPr>
    </w:p>
    <w:p w14:paraId="1121A734" w14:textId="7A4684D9" w:rsidR="00A35E15" w:rsidRDefault="00AB1688" w:rsidP="00F35144">
      <w:pPr>
        <w:pStyle w:val="ListParagraph"/>
        <w:tabs>
          <w:tab w:val="left" w:pos="360"/>
        </w:tabs>
        <w:ind w:left="360"/>
      </w:pPr>
      <w:r>
        <w:t xml:space="preserve">The </w:t>
      </w:r>
      <w:r w:rsidR="00A35E15">
        <w:t>SB1</w:t>
      </w:r>
      <w:r>
        <w:t xml:space="preserve"> funds</w:t>
      </w:r>
      <w:r w:rsidR="00A35E15">
        <w:t xml:space="preserve">, plus </w:t>
      </w:r>
      <w:r>
        <w:t>$</w:t>
      </w:r>
      <w:r w:rsidR="00A35E15">
        <w:t>50</w:t>
      </w:r>
      <w:r w:rsidR="000E2094">
        <w:t>M</w:t>
      </w:r>
      <w:r w:rsidR="00A35E15">
        <w:t xml:space="preserve">, plus </w:t>
      </w:r>
      <w:r>
        <w:t>$</w:t>
      </w:r>
      <w:r w:rsidR="00A35E15">
        <w:t>30M general fund, plu</w:t>
      </w:r>
      <w:r>
        <w:t>s</w:t>
      </w:r>
      <w:r w:rsidR="00A35E15">
        <w:t xml:space="preserve"> </w:t>
      </w:r>
      <w:r>
        <w:t>$</w:t>
      </w:r>
      <w:r w:rsidR="00A35E15">
        <w:t xml:space="preserve">160M from this year’s budget.  A lot of different funds cobbled together, </w:t>
      </w:r>
      <w:r>
        <w:t>which</w:t>
      </w:r>
      <w:r w:rsidR="00A35E15">
        <w:t xml:space="preserve"> is how we do things in CO.</w:t>
      </w:r>
    </w:p>
    <w:p w14:paraId="6108822F" w14:textId="1E771FAA" w:rsidR="00A35E15" w:rsidRDefault="00A35E15" w:rsidP="00F35144">
      <w:pPr>
        <w:pStyle w:val="ListParagraph"/>
        <w:tabs>
          <w:tab w:val="left" w:pos="360"/>
        </w:tabs>
        <w:ind w:left="360"/>
      </w:pPr>
    </w:p>
    <w:p w14:paraId="68A994BA" w14:textId="09A1D19B" w:rsidR="005B6123" w:rsidRDefault="005B6123" w:rsidP="00F35144">
      <w:pPr>
        <w:pStyle w:val="ListParagraph"/>
        <w:tabs>
          <w:tab w:val="left" w:pos="360"/>
        </w:tabs>
        <w:ind w:left="360"/>
        <w:rPr>
          <w:b/>
        </w:rPr>
      </w:pPr>
      <w:r>
        <w:rPr>
          <w:b/>
        </w:rPr>
        <w:t>Discussion:</w:t>
      </w:r>
    </w:p>
    <w:p w14:paraId="5B068763" w14:textId="7F61DEB4" w:rsidR="00A35E15" w:rsidRDefault="000E2094" w:rsidP="00F35144">
      <w:pPr>
        <w:pStyle w:val="ListParagraph"/>
        <w:tabs>
          <w:tab w:val="left" w:pos="360"/>
        </w:tabs>
        <w:ind w:left="360"/>
      </w:pPr>
      <w:r w:rsidRPr="000E2094">
        <w:rPr>
          <w:b/>
        </w:rPr>
        <w:t>Mayor Atchison</w:t>
      </w:r>
      <w:r w:rsidR="00A35E15" w:rsidRPr="000E2094">
        <w:rPr>
          <w:b/>
        </w:rPr>
        <w:t>:</w:t>
      </w:r>
      <w:r w:rsidR="00A35E15">
        <w:t xml:space="preserve">  </w:t>
      </w:r>
      <w:r w:rsidR="000E0227">
        <w:t xml:space="preserve">The </w:t>
      </w:r>
      <w:r>
        <w:t>$</w:t>
      </w:r>
      <w:r w:rsidR="000E0227">
        <w:t>160M is for “roadways,” can you define what that means?</w:t>
      </w:r>
    </w:p>
    <w:p w14:paraId="20397A1C" w14:textId="0C39BACF" w:rsidR="000E0227" w:rsidRDefault="000E2094" w:rsidP="00F35144">
      <w:pPr>
        <w:pStyle w:val="ListParagraph"/>
        <w:tabs>
          <w:tab w:val="left" w:pos="360"/>
        </w:tabs>
        <w:ind w:left="360"/>
      </w:pPr>
      <w:r w:rsidRPr="0041645A">
        <w:rPr>
          <w:b/>
        </w:rPr>
        <w:t>Andy Karsian</w:t>
      </w:r>
      <w:r w:rsidR="000C292F">
        <w:t xml:space="preserve">: </w:t>
      </w:r>
      <w:r w:rsidR="000E0227">
        <w:t xml:space="preserve"> No</w:t>
      </w:r>
    </w:p>
    <w:p w14:paraId="309FED91" w14:textId="4CD3D646" w:rsidR="000E0227" w:rsidRDefault="000E2094" w:rsidP="00F35144">
      <w:pPr>
        <w:pStyle w:val="ListParagraph"/>
        <w:tabs>
          <w:tab w:val="left" w:pos="360"/>
        </w:tabs>
        <w:ind w:left="360"/>
      </w:pPr>
      <w:r w:rsidRPr="000E2094">
        <w:rPr>
          <w:b/>
        </w:rPr>
        <w:t>Mayor Atchison</w:t>
      </w:r>
      <w:r w:rsidR="000E0227" w:rsidRPr="000E2094">
        <w:rPr>
          <w:b/>
        </w:rPr>
        <w:t>:</w:t>
      </w:r>
      <w:r w:rsidR="000E0227">
        <w:t xml:space="preserve">  </w:t>
      </w:r>
      <w:r>
        <w:t>I would like to call attention to</w:t>
      </w:r>
      <w:r w:rsidR="000E0227">
        <w:t xml:space="preserve"> </w:t>
      </w:r>
      <w:r w:rsidR="00575933">
        <w:t>HB-</w:t>
      </w:r>
      <w:r w:rsidR="000E0227">
        <w:t>1257 and 1258 regarding a statewide de-</w:t>
      </w:r>
      <w:r w:rsidR="00575933">
        <w:t>B</w:t>
      </w:r>
      <w:r w:rsidR="000E0227">
        <w:t>ru</w:t>
      </w:r>
      <w:r>
        <w:t>c</w:t>
      </w:r>
      <w:r w:rsidR="000E0227">
        <w:t xml:space="preserve">ing </w:t>
      </w:r>
      <w:r w:rsidR="00575933">
        <w:t>benefitting</w:t>
      </w:r>
      <w:r w:rsidR="000E0227">
        <w:t xml:space="preserve"> K-12, higher ed</w:t>
      </w:r>
      <w:r w:rsidR="00575933">
        <w:t>ucation</w:t>
      </w:r>
      <w:r w:rsidR="000E0227">
        <w:t>, and transportation</w:t>
      </w:r>
      <w:r w:rsidR="00535D6D">
        <w:t>.  These are</w:t>
      </w:r>
      <w:r w:rsidR="000E0227">
        <w:t xml:space="preserve"> going to reading in first committee on Monday.  I would like the </w:t>
      </w:r>
      <w:r w:rsidR="000E0227">
        <w:lastRenderedPageBreak/>
        <w:t xml:space="preserve">group to take a position </w:t>
      </w:r>
      <w:r w:rsidR="00535D6D">
        <w:t xml:space="preserve">in support of these bills </w:t>
      </w:r>
      <w:r w:rsidR="000E0227">
        <w:t xml:space="preserve">today.  </w:t>
      </w:r>
      <w:r w:rsidR="00535D6D">
        <w:t>1257 is</w:t>
      </w:r>
      <w:r w:rsidR="003B2EC7">
        <w:t xml:space="preserve"> to de-</w:t>
      </w:r>
      <w:r w:rsidR="00535D6D">
        <w:t>B</w:t>
      </w:r>
      <w:r w:rsidR="003B2EC7">
        <w:t xml:space="preserve">ruce, </w:t>
      </w:r>
      <w:r w:rsidR="00535D6D">
        <w:t>1258 is to</w:t>
      </w:r>
      <w:r w:rsidR="003B2EC7">
        <w:t xml:space="preserve"> decide how to spend it. </w:t>
      </w:r>
      <w:r w:rsidR="00FC72F5">
        <w:t xml:space="preserve"> </w:t>
      </w:r>
      <w:r w:rsidR="003B2EC7">
        <w:t xml:space="preserve">I would like to ask </w:t>
      </w:r>
      <w:r w:rsidR="00FC72F5">
        <w:t>the Chair</w:t>
      </w:r>
      <w:r w:rsidR="003B2EC7">
        <w:t xml:space="preserve"> to poll voting members today.  This is not a new tax, just keeping money that’s already there.  Andy, who is going to carry SB1’s change?</w:t>
      </w:r>
    </w:p>
    <w:p w14:paraId="74C822B8" w14:textId="73601CB4" w:rsidR="003B2EC7" w:rsidRDefault="000E2094" w:rsidP="003B2EC7">
      <w:pPr>
        <w:pStyle w:val="ListParagraph"/>
        <w:tabs>
          <w:tab w:val="left" w:pos="360"/>
        </w:tabs>
        <w:ind w:left="360"/>
      </w:pPr>
      <w:r w:rsidRPr="0041645A">
        <w:rPr>
          <w:b/>
        </w:rPr>
        <w:t>Andy Karsian</w:t>
      </w:r>
      <w:r w:rsidR="003B2EC7">
        <w:t>:  We don’t know.  We only know it needs to be done.  We think this will change when the budget is finalized.  No one wants to stand up and do a SB 1 appeal without something in place.</w:t>
      </w:r>
    </w:p>
    <w:p w14:paraId="4640549F" w14:textId="1CC746EB" w:rsidR="00691D46" w:rsidRDefault="000E2094" w:rsidP="005B6123">
      <w:pPr>
        <w:pStyle w:val="ListParagraph"/>
        <w:tabs>
          <w:tab w:val="left" w:pos="360"/>
        </w:tabs>
        <w:ind w:left="360"/>
      </w:pPr>
      <w:r w:rsidRPr="0041645A">
        <w:rPr>
          <w:b/>
        </w:rPr>
        <w:t>Andy Karsian</w:t>
      </w:r>
      <w:r w:rsidR="003B2EC7">
        <w:t>:  Regarding what you said</w:t>
      </w:r>
      <w:r w:rsidR="0004475C">
        <w:t xml:space="preserve"> about</w:t>
      </w:r>
      <w:r w:rsidR="005B6123">
        <w:t xml:space="preserve"> 1258</w:t>
      </w:r>
      <w:r w:rsidR="003B2EC7">
        <w:t xml:space="preserve">, it </w:t>
      </w:r>
      <w:r w:rsidR="005B6123">
        <w:t>allocates</w:t>
      </w:r>
      <w:r w:rsidR="003B2EC7">
        <w:t xml:space="preserve"> education and transportation funding based on </w:t>
      </w:r>
      <w:r w:rsidR="005B6123">
        <w:t xml:space="preserve">the </w:t>
      </w:r>
      <w:r w:rsidR="003B2EC7">
        <w:t>267</w:t>
      </w:r>
      <w:r w:rsidR="00691D46">
        <w:t xml:space="preserve"> formula.</w:t>
      </w:r>
    </w:p>
    <w:p w14:paraId="23F86FED" w14:textId="77777777" w:rsidR="005B6123" w:rsidRDefault="005B6123" w:rsidP="005B6123">
      <w:pPr>
        <w:pStyle w:val="ListParagraph"/>
        <w:tabs>
          <w:tab w:val="left" w:pos="360"/>
        </w:tabs>
        <w:ind w:left="360"/>
      </w:pPr>
    </w:p>
    <w:p w14:paraId="4601BF1F" w14:textId="39C96CDB" w:rsidR="00691D46" w:rsidRPr="005B6123" w:rsidRDefault="005B6123" w:rsidP="00691D46">
      <w:pPr>
        <w:pStyle w:val="ListParagraph"/>
        <w:tabs>
          <w:tab w:val="left" w:pos="360"/>
        </w:tabs>
        <w:ind w:left="360"/>
        <w:rPr>
          <w:b/>
        </w:rPr>
      </w:pPr>
      <w:r w:rsidRPr="005B6123">
        <w:rPr>
          <w:b/>
        </w:rPr>
        <w:t>Other Business:</w:t>
      </w:r>
    </w:p>
    <w:p w14:paraId="349744EE" w14:textId="2A3C2CFD" w:rsidR="00691D46" w:rsidRDefault="00691D46" w:rsidP="00691D46">
      <w:pPr>
        <w:pStyle w:val="ListParagraph"/>
        <w:tabs>
          <w:tab w:val="left" w:pos="360"/>
        </w:tabs>
        <w:ind w:left="360"/>
      </w:pPr>
    </w:p>
    <w:p w14:paraId="6196A72C" w14:textId="73C5A1D6" w:rsidR="00691D46" w:rsidRDefault="005B6123" w:rsidP="00691D46">
      <w:pPr>
        <w:pStyle w:val="ListParagraph"/>
        <w:tabs>
          <w:tab w:val="left" w:pos="360"/>
        </w:tabs>
        <w:ind w:left="360"/>
      </w:pPr>
      <w:r w:rsidRPr="005B6123">
        <w:rPr>
          <w:b/>
        </w:rPr>
        <w:t>Mayor Atchison</w:t>
      </w:r>
      <w:r w:rsidR="00691D46" w:rsidRPr="005B6123">
        <w:rPr>
          <w:b/>
        </w:rPr>
        <w:t xml:space="preserve">:  </w:t>
      </w:r>
      <w:r w:rsidR="00691D46">
        <w:t>I request NATA to take a position of support on the moving forward of HB 1257, de-</w:t>
      </w:r>
      <w:r>
        <w:t>B</w:t>
      </w:r>
      <w:r w:rsidR="00691D46">
        <w:t>ru</w:t>
      </w:r>
      <w:r>
        <w:t>c</w:t>
      </w:r>
      <w:r w:rsidR="00691D46">
        <w:t>ing, and 1258, allocation of funds from de-</w:t>
      </w:r>
      <w:r>
        <w:t>B</w:t>
      </w:r>
      <w:r w:rsidR="00691D46">
        <w:t>rucing.  This does not fix the problem, but it is one way to keep funding in transportation and education</w:t>
      </w:r>
      <w:r w:rsidR="00CF15B4">
        <w:t xml:space="preserve">. </w:t>
      </w:r>
      <w:r w:rsidR="000C6C01">
        <w:t xml:space="preserve"> </w:t>
      </w:r>
    </w:p>
    <w:p w14:paraId="68F28058" w14:textId="5F176D88" w:rsidR="000C6C01" w:rsidRDefault="005B6123" w:rsidP="00691D46">
      <w:pPr>
        <w:pStyle w:val="ListParagraph"/>
        <w:tabs>
          <w:tab w:val="left" w:pos="360"/>
        </w:tabs>
        <w:ind w:left="360"/>
      </w:pPr>
      <w:r w:rsidRPr="005B6123">
        <w:rPr>
          <w:b/>
        </w:rPr>
        <w:t xml:space="preserve">Commissioner </w:t>
      </w:r>
      <w:r w:rsidR="000C6C01" w:rsidRPr="005B6123">
        <w:rPr>
          <w:b/>
        </w:rPr>
        <w:t>Ted</w:t>
      </w:r>
      <w:r w:rsidRPr="005B6123">
        <w:rPr>
          <w:b/>
        </w:rPr>
        <w:t>esco</w:t>
      </w:r>
      <w:r w:rsidR="000C6C01" w:rsidRPr="005B6123">
        <w:rPr>
          <w:b/>
        </w:rPr>
        <w:t>:</w:t>
      </w:r>
      <w:r w:rsidR="000C6C01">
        <w:t xml:space="preserve">  Is there a procedure for this?</w:t>
      </w:r>
    </w:p>
    <w:p w14:paraId="40A756B1" w14:textId="01C9263E" w:rsidR="000C6C01" w:rsidRDefault="000C6C01" w:rsidP="00691D46">
      <w:pPr>
        <w:pStyle w:val="ListParagraph"/>
        <w:tabs>
          <w:tab w:val="left" w:pos="360"/>
        </w:tabs>
        <w:ind w:left="360"/>
      </w:pPr>
      <w:r w:rsidRPr="005B6123">
        <w:rPr>
          <w:b/>
        </w:rPr>
        <w:lastRenderedPageBreak/>
        <w:t>Karen</w:t>
      </w:r>
      <w:r w:rsidR="005B6123" w:rsidRPr="005B6123">
        <w:rPr>
          <w:b/>
        </w:rPr>
        <w:t xml:space="preserve"> Stuart</w:t>
      </w:r>
      <w:r w:rsidRPr="005B6123">
        <w:rPr>
          <w:b/>
        </w:rPr>
        <w:t>:</w:t>
      </w:r>
      <w:r>
        <w:t xml:space="preserve">  If there is a request for a </w:t>
      </w:r>
      <w:r w:rsidR="005B6123">
        <w:t>L</w:t>
      </w:r>
      <w:r>
        <w:t xml:space="preserve">etter of </w:t>
      </w:r>
      <w:r w:rsidR="005B6123">
        <w:t>S</w:t>
      </w:r>
      <w:r>
        <w:t xml:space="preserve">upport, we can poll </w:t>
      </w:r>
      <w:r w:rsidR="00474206">
        <w:t>to see if there is support</w:t>
      </w:r>
      <w:r w:rsidR="005B6123">
        <w:t xml:space="preserve"> for such a letter</w:t>
      </w:r>
      <w:r w:rsidR="00474206">
        <w:t>.  It would be helpful to me to know what the language of that letter should be.  We can move this quickly, if we get support from the group.</w:t>
      </w:r>
    </w:p>
    <w:p w14:paraId="28E2C398" w14:textId="41A069BF" w:rsidR="00474206" w:rsidRDefault="005B6123" w:rsidP="00691D46">
      <w:pPr>
        <w:pStyle w:val="ListParagraph"/>
        <w:tabs>
          <w:tab w:val="left" w:pos="360"/>
        </w:tabs>
        <w:ind w:left="360"/>
      </w:pPr>
      <w:r w:rsidRPr="005B6123">
        <w:rPr>
          <w:b/>
        </w:rPr>
        <w:t>Commissioner Tedesco</w:t>
      </w:r>
      <w:r w:rsidR="00474206">
        <w:t>:  Is there support</w:t>
      </w:r>
      <w:r>
        <w:t>?</w:t>
      </w:r>
      <w:r w:rsidR="00474206">
        <w:t xml:space="preserve"> </w:t>
      </w:r>
      <w:r w:rsidR="00474206" w:rsidRPr="005B6123">
        <w:rPr>
          <w:i/>
        </w:rPr>
        <w:t>(</w:t>
      </w:r>
      <w:r w:rsidRPr="005B6123">
        <w:rPr>
          <w:i/>
        </w:rPr>
        <w:t>A few hands raised</w:t>
      </w:r>
      <w:r w:rsidR="00474206" w:rsidRPr="005B6123">
        <w:rPr>
          <w:i/>
        </w:rPr>
        <w:t>).</w:t>
      </w:r>
      <w:r w:rsidR="00474206">
        <w:t xml:space="preserve">  I think this is money that would be well-spent, but I think we need to know what the language </w:t>
      </w:r>
      <w:r>
        <w:t>of a letter will be</w:t>
      </w:r>
      <w:r w:rsidR="00474206">
        <w:t xml:space="preserve"> before putting out to our members.  </w:t>
      </w:r>
    </w:p>
    <w:p w14:paraId="23700DBC" w14:textId="0522AD9D" w:rsidR="00474206" w:rsidRDefault="005B6123" w:rsidP="00691D46">
      <w:pPr>
        <w:pStyle w:val="ListParagraph"/>
        <w:tabs>
          <w:tab w:val="left" w:pos="360"/>
        </w:tabs>
        <w:ind w:left="360"/>
      </w:pPr>
      <w:r w:rsidRPr="005B6123">
        <w:rPr>
          <w:b/>
        </w:rPr>
        <w:t>Mayor Atchison</w:t>
      </w:r>
      <w:r w:rsidR="00474206">
        <w:t xml:space="preserve">:  We will have something before the end of the day tomorrow.  </w:t>
      </w:r>
    </w:p>
    <w:p w14:paraId="362F92C6" w14:textId="7A78E21D" w:rsidR="00474206" w:rsidRDefault="00474206" w:rsidP="00691D46">
      <w:pPr>
        <w:pStyle w:val="ListParagraph"/>
        <w:tabs>
          <w:tab w:val="left" w:pos="360"/>
        </w:tabs>
        <w:ind w:left="360"/>
      </w:pPr>
      <w:r w:rsidRPr="005B6123">
        <w:rPr>
          <w:b/>
        </w:rPr>
        <w:t>Karen</w:t>
      </w:r>
      <w:r w:rsidR="005B6123" w:rsidRPr="005B6123">
        <w:rPr>
          <w:b/>
        </w:rPr>
        <w:t xml:space="preserve"> Stuart</w:t>
      </w:r>
      <w:r w:rsidRPr="005B6123">
        <w:rPr>
          <w:b/>
        </w:rPr>
        <w:t>:</w:t>
      </w:r>
      <w:r>
        <w:t xml:space="preserve">  We will send an </w:t>
      </w:r>
      <w:r w:rsidR="005B6123">
        <w:t>email and</w:t>
      </w:r>
      <w:r>
        <w:t xml:space="preserve"> say that we anticipate support unless we hear back that someone doesn’t support.</w:t>
      </w:r>
    </w:p>
    <w:p w14:paraId="2391D012" w14:textId="0C64A6FC" w:rsidR="00474206" w:rsidRDefault="005B6123" w:rsidP="00691D46">
      <w:pPr>
        <w:pStyle w:val="ListParagraph"/>
        <w:tabs>
          <w:tab w:val="left" w:pos="360"/>
        </w:tabs>
        <w:ind w:left="360"/>
      </w:pPr>
      <w:r w:rsidRPr="005B6123">
        <w:rPr>
          <w:b/>
        </w:rPr>
        <w:t xml:space="preserve">Mayor </w:t>
      </w:r>
      <w:r w:rsidR="00474206" w:rsidRPr="005B6123">
        <w:rPr>
          <w:b/>
        </w:rPr>
        <w:t>Ahrens:</w:t>
      </w:r>
      <w:r w:rsidR="00474206">
        <w:t xml:space="preserve">  </w:t>
      </w:r>
      <w:r w:rsidR="00771B1D">
        <w:t xml:space="preserve">Next Tuesday is our next study session, so that is the earliest we could </w:t>
      </w:r>
      <w:r>
        <w:t>support</w:t>
      </w:r>
      <w:r w:rsidR="00771B1D">
        <w:t xml:space="preserve"> this.  Without seeing legislation, however, I’m not sure if we can support</w:t>
      </w:r>
      <w:r>
        <w:t xml:space="preserve">, even </w:t>
      </w:r>
      <w:r w:rsidR="0026439F">
        <w:t>if given a few more days</w:t>
      </w:r>
      <w:r w:rsidR="00771B1D">
        <w:t>.</w:t>
      </w:r>
    </w:p>
    <w:p w14:paraId="742A306A" w14:textId="7816EFB9" w:rsidR="00771B1D" w:rsidRDefault="0026439F" w:rsidP="00691D46">
      <w:pPr>
        <w:pStyle w:val="ListParagraph"/>
        <w:tabs>
          <w:tab w:val="left" w:pos="360"/>
        </w:tabs>
        <w:ind w:left="360"/>
      </w:pPr>
      <w:r w:rsidRPr="0026439F">
        <w:rPr>
          <w:b/>
        </w:rPr>
        <w:t>Kevin Standbridge</w:t>
      </w:r>
      <w:r w:rsidR="00771B1D" w:rsidRPr="0026439F">
        <w:rPr>
          <w:b/>
        </w:rPr>
        <w:t>:</w:t>
      </w:r>
      <w:r w:rsidR="00771B1D">
        <w:t xml:space="preserve">  Can we ask for abstention?</w:t>
      </w:r>
    </w:p>
    <w:p w14:paraId="52DA9397" w14:textId="1F7D6FBC" w:rsidR="00771B1D" w:rsidRDefault="00771B1D" w:rsidP="00691D46">
      <w:pPr>
        <w:pStyle w:val="ListParagraph"/>
        <w:tabs>
          <w:tab w:val="left" w:pos="360"/>
        </w:tabs>
        <w:ind w:left="360"/>
      </w:pPr>
      <w:r w:rsidRPr="0026439F">
        <w:rPr>
          <w:b/>
        </w:rPr>
        <w:t>Karen</w:t>
      </w:r>
      <w:r w:rsidR="0026439F" w:rsidRPr="0026439F">
        <w:rPr>
          <w:b/>
        </w:rPr>
        <w:t xml:space="preserve"> Stuart</w:t>
      </w:r>
      <w:r w:rsidRPr="0026439F">
        <w:rPr>
          <w:b/>
        </w:rPr>
        <w:t>:</w:t>
      </w:r>
      <w:r>
        <w:t xml:space="preserve">  </w:t>
      </w:r>
      <w:r w:rsidR="0026439F">
        <w:t>You are proposing that y</w:t>
      </w:r>
      <w:r>
        <w:t xml:space="preserve">ou wouldn’t </w:t>
      </w:r>
      <w:r w:rsidR="00CE2D90">
        <w:t>need to support or not, you could abstain?</w:t>
      </w:r>
    </w:p>
    <w:p w14:paraId="3226AD6E" w14:textId="2F4934B2" w:rsidR="00CE2D90" w:rsidRDefault="00CE2D90" w:rsidP="00691D46">
      <w:pPr>
        <w:pStyle w:val="ListParagraph"/>
        <w:tabs>
          <w:tab w:val="left" w:pos="360"/>
        </w:tabs>
        <w:ind w:left="360"/>
      </w:pPr>
      <w:r>
        <w:lastRenderedPageBreak/>
        <w:t>(cross talk about process</w:t>
      </w:r>
      <w:r w:rsidR="00705261">
        <w:t>)</w:t>
      </w:r>
    </w:p>
    <w:p w14:paraId="68E6D18D" w14:textId="062474A6" w:rsidR="00CE2D90" w:rsidRDefault="0026439F" w:rsidP="00691D46">
      <w:pPr>
        <w:pStyle w:val="ListParagraph"/>
        <w:tabs>
          <w:tab w:val="left" w:pos="360"/>
        </w:tabs>
        <w:ind w:left="360"/>
      </w:pPr>
      <w:r w:rsidRPr="0026439F">
        <w:rPr>
          <w:b/>
        </w:rPr>
        <w:t xml:space="preserve">Director </w:t>
      </w:r>
      <w:r w:rsidR="00CE2D90" w:rsidRPr="0026439F">
        <w:rPr>
          <w:b/>
        </w:rPr>
        <w:t>Lubow:</w:t>
      </w:r>
      <w:r w:rsidR="00CE2D90">
        <w:t xml:space="preserve">  Can NATA support the </w:t>
      </w:r>
      <w:r>
        <w:t>resolution</w:t>
      </w:r>
      <w:r w:rsidR="00CE2D90">
        <w:t xml:space="preserve"> that is coming before the RTD board on Tuesday, agreeing to </w:t>
      </w:r>
      <w:r w:rsidR="00A14B5C">
        <w:t>complete FasTracks</w:t>
      </w:r>
      <w:r>
        <w:t>?</w:t>
      </w:r>
    </w:p>
    <w:p w14:paraId="1DA1337C" w14:textId="59006BBB" w:rsidR="00A14B5C" w:rsidRDefault="0026439F" w:rsidP="00691D46">
      <w:pPr>
        <w:pStyle w:val="ListParagraph"/>
        <w:tabs>
          <w:tab w:val="left" w:pos="360"/>
        </w:tabs>
        <w:ind w:left="360"/>
      </w:pPr>
      <w:r w:rsidRPr="0026439F">
        <w:rPr>
          <w:b/>
        </w:rPr>
        <w:t>Commissioner Tedesco</w:t>
      </w:r>
      <w:r w:rsidR="00A14B5C">
        <w:t xml:space="preserve">:  That is a separate ask from what we were talking about, so I would ask you to send a letter to </w:t>
      </w:r>
      <w:r>
        <w:t>K</w:t>
      </w:r>
      <w:r w:rsidR="00A14B5C">
        <w:t xml:space="preserve">aren, and we can </w:t>
      </w:r>
      <w:r w:rsidR="00F22263">
        <w:t>send it out to see if there is support from members, the same as we were just discussing.</w:t>
      </w:r>
    </w:p>
    <w:p w14:paraId="533FD634" w14:textId="76D5B399" w:rsidR="00A14B5C" w:rsidRDefault="00F22263" w:rsidP="00691D46">
      <w:pPr>
        <w:pStyle w:val="ListParagraph"/>
        <w:tabs>
          <w:tab w:val="left" w:pos="360"/>
        </w:tabs>
        <w:ind w:left="360"/>
      </w:pPr>
      <w:r w:rsidRPr="00F22263">
        <w:rPr>
          <w:b/>
        </w:rPr>
        <w:t>Director Lubow</w:t>
      </w:r>
      <w:r w:rsidR="00A14B5C">
        <w:t xml:space="preserve">:  I’m happy to draft a </w:t>
      </w:r>
      <w:r>
        <w:t>Letter of Support</w:t>
      </w:r>
      <w:r w:rsidR="00705261">
        <w:t>.</w:t>
      </w:r>
    </w:p>
    <w:p w14:paraId="66D8C369" w14:textId="54CA8C60" w:rsidR="00705261" w:rsidRDefault="00705261" w:rsidP="00691D46">
      <w:pPr>
        <w:pStyle w:val="ListParagraph"/>
        <w:tabs>
          <w:tab w:val="left" w:pos="360"/>
        </w:tabs>
        <w:ind w:left="360"/>
      </w:pPr>
      <w:r w:rsidRPr="00F22263">
        <w:rPr>
          <w:b/>
        </w:rPr>
        <w:t>Karen</w:t>
      </w:r>
      <w:r w:rsidR="00F22263" w:rsidRPr="00F22263">
        <w:rPr>
          <w:b/>
        </w:rPr>
        <w:t xml:space="preserve"> Stuart</w:t>
      </w:r>
      <w:r>
        <w:t>:  A</w:t>
      </w:r>
      <w:r w:rsidR="00F22263">
        <w:t>s a reminder, a</w:t>
      </w:r>
      <w:r>
        <w:t xml:space="preserve">ny jurisdiction is free to send letters on their own.  For NATA, we have a process and rely on consensus.  </w:t>
      </w:r>
    </w:p>
    <w:p w14:paraId="6E004277" w14:textId="2C329B19" w:rsidR="00705261" w:rsidRDefault="00F22263" w:rsidP="00691D46">
      <w:pPr>
        <w:pStyle w:val="ListParagraph"/>
        <w:tabs>
          <w:tab w:val="left" w:pos="360"/>
        </w:tabs>
        <w:ind w:left="360"/>
      </w:pPr>
      <w:r w:rsidRPr="00F22263">
        <w:rPr>
          <w:b/>
        </w:rPr>
        <w:t>Commissioner Tedesco</w:t>
      </w:r>
      <w:r w:rsidR="00705261">
        <w:t xml:space="preserve">:  Looking at April agenda items.  I wanted to point out that I’ve been designated as the point person for the 2020 </w:t>
      </w:r>
      <w:r>
        <w:t>C</w:t>
      </w:r>
      <w:r w:rsidR="00705261">
        <w:t xml:space="preserve">ensus.  If you have a designated person in your agency for the 2020 </w:t>
      </w:r>
      <w:r>
        <w:t>C</w:t>
      </w:r>
      <w:r w:rsidR="00705261">
        <w:t xml:space="preserve">ensus, I’d appreciate knowing that and having </w:t>
      </w:r>
      <w:r>
        <w:t>contact information</w:t>
      </w:r>
      <w:r w:rsidR="00705261">
        <w:t xml:space="preserve">.  In Adams County, we are hiring a full-time three-year employee for the 2020 </w:t>
      </w:r>
      <w:r>
        <w:t>C</w:t>
      </w:r>
      <w:r w:rsidR="00705261">
        <w:t xml:space="preserve">ensus.  </w:t>
      </w:r>
      <w:r>
        <w:t xml:space="preserve">On </w:t>
      </w:r>
      <w:r w:rsidR="00705261">
        <w:t>April 2</w:t>
      </w:r>
      <w:r w:rsidR="001A4201">
        <w:t xml:space="preserve">, we are doing the one-year kick-off in celebration of the 2020 </w:t>
      </w:r>
      <w:r>
        <w:t>C</w:t>
      </w:r>
      <w:r w:rsidR="001A4201">
        <w:t>ensus</w:t>
      </w:r>
      <w:r>
        <w:t xml:space="preserve"> (</w:t>
      </w:r>
      <w:r w:rsidR="009D162C">
        <w:t xml:space="preserve">at 9:30 a.m. at </w:t>
      </w:r>
      <w:r w:rsidR="00D84482">
        <w:t>Sable building)</w:t>
      </w:r>
      <w:r w:rsidR="001A4201">
        <w:t xml:space="preserve">.  This is very important, especially when it </w:t>
      </w:r>
      <w:r w:rsidR="001A4201">
        <w:lastRenderedPageBreak/>
        <w:t>comes to funding.  In April, I’d request an add</w:t>
      </w:r>
      <w:r w:rsidR="00D84482">
        <w:t>itional agenda item</w:t>
      </w:r>
      <w:r w:rsidR="001A4201">
        <w:t xml:space="preserve"> for the 2020 </w:t>
      </w:r>
      <w:r w:rsidR="00D84482">
        <w:t>C</w:t>
      </w:r>
      <w:r w:rsidR="001A4201">
        <w:t>ensus folks.  I would like to bring them in and give a presentation to this group.  Anything else?</w:t>
      </w:r>
    </w:p>
    <w:p w14:paraId="39E605DB" w14:textId="70B1D252" w:rsidR="001A4201" w:rsidRDefault="001A4201" w:rsidP="00691D46">
      <w:pPr>
        <w:pStyle w:val="ListParagraph"/>
        <w:tabs>
          <w:tab w:val="left" w:pos="360"/>
        </w:tabs>
        <w:ind w:left="360"/>
      </w:pPr>
      <w:r w:rsidRPr="00B074EC">
        <w:rPr>
          <w:b/>
        </w:rPr>
        <w:t>Karen</w:t>
      </w:r>
      <w:r w:rsidR="00B074EC" w:rsidRPr="00B074EC">
        <w:rPr>
          <w:b/>
        </w:rPr>
        <w:t xml:space="preserve"> Stuart</w:t>
      </w:r>
      <w:r w:rsidRPr="00B074EC">
        <w:rPr>
          <w:b/>
        </w:rPr>
        <w:t>:</w:t>
      </w:r>
      <w:r>
        <w:t xml:space="preserve">  Nothing comes to mind, but legislation is swift</w:t>
      </w:r>
      <w:r w:rsidR="00B074EC">
        <w:t>-</w:t>
      </w:r>
      <w:r>
        <w:t xml:space="preserve">moving, so we might want to </w:t>
      </w:r>
      <w:r w:rsidR="00B074EC">
        <w:t>have another presentation on the legislature</w:t>
      </w:r>
      <w:r>
        <w:t xml:space="preserve">.  Any other suggestions can come to me, </w:t>
      </w:r>
      <w:r w:rsidR="00B074EC">
        <w:t>for SPC to review.</w:t>
      </w:r>
    </w:p>
    <w:p w14:paraId="312EFA51" w14:textId="77777777" w:rsidR="003B22B6" w:rsidRPr="00406897" w:rsidRDefault="003B22B6" w:rsidP="00786A91">
      <w:pPr>
        <w:pStyle w:val="ListParagraph"/>
        <w:tabs>
          <w:tab w:val="left" w:pos="360"/>
        </w:tabs>
        <w:ind w:left="360"/>
      </w:pPr>
    </w:p>
    <w:p w14:paraId="096E7186" w14:textId="364C73D4" w:rsidR="00F23C06" w:rsidRDefault="00D25AB1" w:rsidP="00786A91">
      <w:pPr>
        <w:tabs>
          <w:tab w:val="left" w:pos="360"/>
        </w:tabs>
        <w:rPr>
          <w:b/>
        </w:rPr>
      </w:pPr>
      <w:r w:rsidRPr="0026439F">
        <w:rPr>
          <w:b/>
        </w:rPr>
        <w:t xml:space="preserve">Meeting adjourned at </w:t>
      </w:r>
      <w:r w:rsidR="004C6F03" w:rsidRPr="0026439F">
        <w:rPr>
          <w:b/>
        </w:rPr>
        <w:t>9:</w:t>
      </w:r>
      <w:r w:rsidR="008B3D54" w:rsidRPr="0026439F">
        <w:rPr>
          <w:b/>
        </w:rPr>
        <w:t>15</w:t>
      </w:r>
      <w:r w:rsidR="00712162" w:rsidRPr="0026439F">
        <w:rPr>
          <w:b/>
        </w:rPr>
        <w:t xml:space="preserve"> </w:t>
      </w:r>
      <w:r w:rsidR="005A27EF" w:rsidRPr="0026439F">
        <w:rPr>
          <w:b/>
        </w:rPr>
        <w:t>am.</w:t>
      </w:r>
      <w:r w:rsidR="005A27EF" w:rsidRPr="00407055">
        <w:rPr>
          <w:b/>
        </w:rPr>
        <w:tab/>
      </w:r>
    </w:p>
    <w:sectPr w:rsidR="00F23C06" w:rsidSect="00623F79">
      <w:foot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AFB87" w14:textId="77777777" w:rsidR="00170690" w:rsidRDefault="00170690" w:rsidP="008976B4">
      <w:r>
        <w:separator/>
      </w:r>
    </w:p>
  </w:endnote>
  <w:endnote w:type="continuationSeparator" w:id="0">
    <w:p w14:paraId="72CB9BEC" w14:textId="77777777" w:rsidR="00170690" w:rsidRDefault="00170690" w:rsidP="008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8091095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169392F" w14:textId="7AC4C777" w:rsidR="00FF1678" w:rsidRPr="00A10145" w:rsidRDefault="00FF1678">
            <w:pPr>
              <w:pStyle w:val="Footer"/>
              <w:jc w:val="right"/>
              <w:rPr>
                <w:sz w:val="20"/>
                <w:szCs w:val="20"/>
              </w:rPr>
            </w:pPr>
            <w:r w:rsidRPr="00A10145">
              <w:rPr>
                <w:sz w:val="20"/>
                <w:szCs w:val="20"/>
              </w:rPr>
              <w:t xml:space="preserve">Page </w:t>
            </w:r>
            <w:r w:rsidRPr="00A10145">
              <w:rPr>
                <w:b/>
                <w:bCs/>
                <w:sz w:val="20"/>
                <w:szCs w:val="20"/>
              </w:rPr>
              <w:fldChar w:fldCharType="begin"/>
            </w:r>
            <w:r w:rsidRPr="00A10145">
              <w:rPr>
                <w:b/>
                <w:bCs/>
                <w:sz w:val="20"/>
                <w:szCs w:val="20"/>
              </w:rPr>
              <w:instrText xml:space="preserve"> PAGE </w:instrText>
            </w:r>
            <w:r w:rsidRPr="00A10145">
              <w:rPr>
                <w:b/>
                <w:bCs/>
                <w:sz w:val="20"/>
                <w:szCs w:val="20"/>
              </w:rPr>
              <w:fldChar w:fldCharType="separate"/>
            </w:r>
            <w:r w:rsidR="006B0B1A">
              <w:rPr>
                <w:b/>
                <w:bCs/>
                <w:noProof/>
                <w:sz w:val="20"/>
                <w:szCs w:val="20"/>
              </w:rPr>
              <w:t>1</w:t>
            </w:r>
            <w:r w:rsidRPr="00A10145">
              <w:rPr>
                <w:b/>
                <w:bCs/>
                <w:sz w:val="20"/>
                <w:szCs w:val="20"/>
              </w:rPr>
              <w:fldChar w:fldCharType="end"/>
            </w:r>
            <w:r w:rsidRPr="00A10145">
              <w:rPr>
                <w:sz w:val="20"/>
                <w:szCs w:val="20"/>
              </w:rPr>
              <w:t xml:space="preserve"> of </w:t>
            </w:r>
            <w:r w:rsidRPr="00A10145">
              <w:rPr>
                <w:b/>
                <w:bCs/>
                <w:sz w:val="20"/>
                <w:szCs w:val="20"/>
              </w:rPr>
              <w:fldChar w:fldCharType="begin"/>
            </w:r>
            <w:r w:rsidRPr="00A10145">
              <w:rPr>
                <w:b/>
                <w:bCs/>
                <w:sz w:val="20"/>
                <w:szCs w:val="20"/>
              </w:rPr>
              <w:instrText xml:space="preserve"> NUMPAGES  </w:instrText>
            </w:r>
            <w:r w:rsidRPr="00A10145">
              <w:rPr>
                <w:b/>
                <w:bCs/>
                <w:sz w:val="20"/>
                <w:szCs w:val="20"/>
              </w:rPr>
              <w:fldChar w:fldCharType="separate"/>
            </w:r>
            <w:r w:rsidR="006B0B1A">
              <w:rPr>
                <w:b/>
                <w:bCs/>
                <w:noProof/>
                <w:sz w:val="20"/>
                <w:szCs w:val="20"/>
              </w:rPr>
              <w:t>1</w:t>
            </w:r>
            <w:r w:rsidRPr="00A10145">
              <w:rPr>
                <w:b/>
                <w:bCs/>
                <w:sz w:val="20"/>
                <w:szCs w:val="20"/>
              </w:rPr>
              <w:fldChar w:fldCharType="end"/>
            </w:r>
          </w:p>
        </w:sdtContent>
      </w:sdt>
    </w:sdtContent>
  </w:sdt>
  <w:p w14:paraId="21DCC61E" w14:textId="77777777" w:rsidR="00FF1678" w:rsidRDefault="00FF16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FB1BE" w14:textId="77777777" w:rsidR="00170690" w:rsidRDefault="00170690" w:rsidP="008976B4">
      <w:r>
        <w:separator/>
      </w:r>
    </w:p>
  </w:footnote>
  <w:footnote w:type="continuationSeparator" w:id="0">
    <w:p w14:paraId="2A74CAB3" w14:textId="77777777" w:rsidR="00170690" w:rsidRDefault="00170690" w:rsidP="008976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447F0"/>
    <w:multiLevelType w:val="hybridMultilevel"/>
    <w:tmpl w:val="0D721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F4D7C"/>
    <w:multiLevelType w:val="hybridMultilevel"/>
    <w:tmpl w:val="9EF24D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632F90"/>
    <w:multiLevelType w:val="hybridMultilevel"/>
    <w:tmpl w:val="C2D6456A"/>
    <w:lvl w:ilvl="0" w:tplc="0409000B">
      <w:start w:val="1"/>
      <w:numFmt w:val="bullet"/>
      <w:lvlText w:val=""/>
      <w:lvlJc w:val="left"/>
      <w:pPr>
        <w:ind w:left="1164" w:hanging="360"/>
      </w:pPr>
      <w:rPr>
        <w:rFonts w:ascii="Wingdings" w:hAnsi="Wingdings" w:hint="default"/>
      </w:rPr>
    </w:lvl>
    <w:lvl w:ilvl="1" w:tplc="04090003">
      <w:start w:val="1"/>
      <w:numFmt w:val="bullet"/>
      <w:lvlText w:val="o"/>
      <w:lvlJc w:val="left"/>
      <w:pPr>
        <w:ind w:left="1884" w:hanging="360"/>
      </w:pPr>
      <w:rPr>
        <w:rFonts w:ascii="Courier New" w:hAnsi="Courier New" w:cs="Courier New" w:hint="default"/>
      </w:rPr>
    </w:lvl>
    <w:lvl w:ilvl="2" w:tplc="04090005">
      <w:start w:val="1"/>
      <w:numFmt w:val="bullet"/>
      <w:lvlText w:val=""/>
      <w:lvlJc w:val="left"/>
      <w:pPr>
        <w:ind w:left="2604" w:hanging="360"/>
      </w:pPr>
      <w:rPr>
        <w:rFonts w:ascii="Wingdings" w:hAnsi="Wingdings" w:hint="default"/>
      </w:rPr>
    </w:lvl>
    <w:lvl w:ilvl="3" w:tplc="04090001">
      <w:start w:val="1"/>
      <w:numFmt w:val="bullet"/>
      <w:lvlText w:val=""/>
      <w:lvlJc w:val="left"/>
      <w:pPr>
        <w:ind w:left="3324" w:hanging="360"/>
      </w:pPr>
      <w:rPr>
        <w:rFonts w:ascii="Symbol" w:hAnsi="Symbol" w:hint="default"/>
      </w:rPr>
    </w:lvl>
    <w:lvl w:ilvl="4" w:tplc="04090003">
      <w:start w:val="1"/>
      <w:numFmt w:val="bullet"/>
      <w:lvlText w:val="o"/>
      <w:lvlJc w:val="left"/>
      <w:pPr>
        <w:ind w:left="4044" w:hanging="360"/>
      </w:pPr>
      <w:rPr>
        <w:rFonts w:ascii="Courier New" w:hAnsi="Courier New" w:cs="Courier New" w:hint="default"/>
      </w:rPr>
    </w:lvl>
    <w:lvl w:ilvl="5" w:tplc="04090005">
      <w:start w:val="1"/>
      <w:numFmt w:val="bullet"/>
      <w:lvlText w:val=""/>
      <w:lvlJc w:val="left"/>
      <w:pPr>
        <w:ind w:left="4764" w:hanging="360"/>
      </w:pPr>
      <w:rPr>
        <w:rFonts w:ascii="Wingdings" w:hAnsi="Wingdings" w:hint="default"/>
      </w:rPr>
    </w:lvl>
    <w:lvl w:ilvl="6" w:tplc="04090001">
      <w:start w:val="1"/>
      <w:numFmt w:val="bullet"/>
      <w:lvlText w:val=""/>
      <w:lvlJc w:val="left"/>
      <w:pPr>
        <w:ind w:left="5484" w:hanging="360"/>
      </w:pPr>
      <w:rPr>
        <w:rFonts w:ascii="Symbol" w:hAnsi="Symbol" w:hint="default"/>
      </w:rPr>
    </w:lvl>
    <w:lvl w:ilvl="7" w:tplc="04090003">
      <w:start w:val="1"/>
      <w:numFmt w:val="bullet"/>
      <w:lvlText w:val="o"/>
      <w:lvlJc w:val="left"/>
      <w:pPr>
        <w:ind w:left="6204" w:hanging="360"/>
      </w:pPr>
      <w:rPr>
        <w:rFonts w:ascii="Courier New" w:hAnsi="Courier New" w:cs="Courier New" w:hint="default"/>
      </w:rPr>
    </w:lvl>
    <w:lvl w:ilvl="8" w:tplc="04090005">
      <w:start w:val="1"/>
      <w:numFmt w:val="bullet"/>
      <w:lvlText w:val=""/>
      <w:lvlJc w:val="left"/>
      <w:pPr>
        <w:ind w:left="6924" w:hanging="360"/>
      </w:pPr>
      <w:rPr>
        <w:rFonts w:ascii="Wingdings" w:hAnsi="Wingdings" w:hint="default"/>
      </w:rPr>
    </w:lvl>
  </w:abstractNum>
  <w:abstractNum w:abstractNumId="3" w15:restartNumberingAfterBreak="0">
    <w:nsid w:val="3D680DBF"/>
    <w:multiLevelType w:val="hybridMultilevel"/>
    <w:tmpl w:val="080622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4C642E"/>
    <w:multiLevelType w:val="hybridMultilevel"/>
    <w:tmpl w:val="F86A7C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E52B25"/>
    <w:multiLevelType w:val="hybridMultilevel"/>
    <w:tmpl w:val="5558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12C1C"/>
    <w:multiLevelType w:val="hybridMultilevel"/>
    <w:tmpl w:val="C1F2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77EC0"/>
    <w:multiLevelType w:val="hybridMultilevel"/>
    <w:tmpl w:val="5CD0FA4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57221F"/>
    <w:multiLevelType w:val="hybridMultilevel"/>
    <w:tmpl w:val="399C5E4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1"/>
  </w:num>
  <w:num w:numId="6">
    <w:abstractNumId w:val="3"/>
  </w:num>
  <w:num w:numId="7">
    <w:abstractNumId w:val="5"/>
  </w:num>
  <w:num w:numId="8">
    <w:abstractNumId w:val="8"/>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0" w:nlCheck="1" w:checkStyle="0"/>
  <w:activeWritingStyle w:appName="MSWord" w:lang="en-US" w:vendorID="64" w:dllVersion="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04"/>
    <w:rsid w:val="00000279"/>
    <w:rsid w:val="000007E4"/>
    <w:rsid w:val="00002AB4"/>
    <w:rsid w:val="000030DD"/>
    <w:rsid w:val="00003CB0"/>
    <w:rsid w:val="00007200"/>
    <w:rsid w:val="00013D94"/>
    <w:rsid w:val="000153BE"/>
    <w:rsid w:val="000156A5"/>
    <w:rsid w:val="00020561"/>
    <w:rsid w:val="00022879"/>
    <w:rsid w:val="00022B3C"/>
    <w:rsid w:val="0002340B"/>
    <w:rsid w:val="000243D8"/>
    <w:rsid w:val="00025FBD"/>
    <w:rsid w:val="000260BF"/>
    <w:rsid w:val="0002759B"/>
    <w:rsid w:val="0003110E"/>
    <w:rsid w:val="00033A20"/>
    <w:rsid w:val="000341CB"/>
    <w:rsid w:val="00034445"/>
    <w:rsid w:val="00035F11"/>
    <w:rsid w:val="00040A72"/>
    <w:rsid w:val="00040EF3"/>
    <w:rsid w:val="00041925"/>
    <w:rsid w:val="0004325E"/>
    <w:rsid w:val="00043FE1"/>
    <w:rsid w:val="0004475C"/>
    <w:rsid w:val="000454C6"/>
    <w:rsid w:val="0005033B"/>
    <w:rsid w:val="00051806"/>
    <w:rsid w:val="00053841"/>
    <w:rsid w:val="00053945"/>
    <w:rsid w:val="000545F0"/>
    <w:rsid w:val="0006191A"/>
    <w:rsid w:val="00064025"/>
    <w:rsid w:val="00065474"/>
    <w:rsid w:val="00066632"/>
    <w:rsid w:val="00070BC6"/>
    <w:rsid w:val="00070F28"/>
    <w:rsid w:val="000713A1"/>
    <w:rsid w:val="00071C01"/>
    <w:rsid w:val="00072D0A"/>
    <w:rsid w:val="00072D36"/>
    <w:rsid w:val="00076D54"/>
    <w:rsid w:val="00076E21"/>
    <w:rsid w:val="00085553"/>
    <w:rsid w:val="00085B4F"/>
    <w:rsid w:val="000873B7"/>
    <w:rsid w:val="00094C2A"/>
    <w:rsid w:val="00095727"/>
    <w:rsid w:val="000A1252"/>
    <w:rsid w:val="000A215F"/>
    <w:rsid w:val="000A3533"/>
    <w:rsid w:val="000A3CD8"/>
    <w:rsid w:val="000A5F83"/>
    <w:rsid w:val="000A73AF"/>
    <w:rsid w:val="000B0482"/>
    <w:rsid w:val="000B29EC"/>
    <w:rsid w:val="000B2D36"/>
    <w:rsid w:val="000B2F8A"/>
    <w:rsid w:val="000B3CF6"/>
    <w:rsid w:val="000B6B3B"/>
    <w:rsid w:val="000B726C"/>
    <w:rsid w:val="000C246E"/>
    <w:rsid w:val="000C292F"/>
    <w:rsid w:val="000C2BF8"/>
    <w:rsid w:val="000C3DAB"/>
    <w:rsid w:val="000C6C01"/>
    <w:rsid w:val="000C78C9"/>
    <w:rsid w:val="000C7AF9"/>
    <w:rsid w:val="000D1ADB"/>
    <w:rsid w:val="000D3383"/>
    <w:rsid w:val="000D3E54"/>
    <w:rsid w:val="000D4E74"/>
    <w:rsid w:val="000D57B7"/>
    <w:rsid w:val="000E0227"/>
    <w:rsid w:val="000E2094"/>
    <w:rsid w:val="000E2E67"/>
    <w:rsid w:val="000E36A6"/>
    <w:rsid w:val="000F0B8D"/>
    <w:rsid w:val="000F34C9"/>
    <w:rsid w:val="000F3C49"/>
    <w:rsid w:val="000F4253"/>
    <w:rsid w:val="000F42AF"/>
    <w:rsid w:val="000F4CC6"/>
    <w:rsid w:val="000F6147"/>
    <w:rsid w:val="000F713E"/>
    <w:rsid w:val="00100B1A"/>
    <w:rsid w:val="00101661"/>
    <w:rsid w:val="001043AC"/>
    <w:rsid w:val="00112DBA"/>
    <w:rsid w:val="00113DC4"/>
    <w:rsid w:val="001142E9"/>
    <w:rsid w:val="0011660C"/>
    <w:rsid w:val="001200F6"/>
    <w:rsid w:val="001212B7"/>
    <w:rsid w:val="00121E5B"/>
    <w:rsid w:val="00125539"/>
    <w:rsid w:val="0013167B"/>
    <w:rsid w:val="00132F3D"/>
    <w:rsid w:val="00134AB9"/>
    <w:rsid w:val="00137AB1"/>
    <w:rsid w:val="0014025C"/>
    <w:rsid w:val="00140AD4"/>
    <w:rsid w:val="00147766"/>
    <w:rsid w:val="00147DC0"/>
    <w:rsid w:val="00150374"/>
    <w:rsid w:val="00150B87"/>
    <w:rsid w:val="00151F31"/>
    <w:rsid w:val="00153B28"/>
    <w:rsid w:val="001560FD"/>
    <w:rsid w:val="00157B99"/>
    <w:rsid w:val="001604E5"/>
    <w:rsid w:val="0016185B"/>
    <w:rsid w:val="001663FD"/>
    <w:rsid w:val="00170690"/>
    <w:rsid w:val="0017188C"/>
    <w:rsid w:val="00172857"/>
    <w:rsid w:val="0017432F"/>
    <w:rsid w:val="001746C8"/>
    <w:rsid w:val="001756F1"/>
    <w:rsid w:val="00177F55"/>
    <w:rsid w:val="0018319A"/>
    <w:rsid w:val="0018551A"/>
    <w:rsid w:val="00186D44"/>
    <w:rsid w:val="001936AA"/>
    <w:rsid w:val="00194B21"/>
    <w:rsid w:val="00197784"/>
    <w:rsid w:val="001A1776"/>
    <w:rsid w:val="001A4201"/>
    <w:rsid w:val="001A4CC3"/>
    <w:rsid w:val="001A62C7"/>
    <w:rsid w:val="001B01E8"/>
    <w:rsid w:val="001B086E"/>
    <w:rsid w:val="001B1CAC"/>
    <w:rsid w:val="001B6A99"/>
    <w:rsid w:val="001C02A0"/>
    <w:rsid w:val="001C3473"/>
    <w:rsid w:val="001C4179"/>
    <w:rsid w:val="001C55D0"/>
    <w:rsid w:val="001C625D"/>
    <w:rsid w:val="001C6A63"/>
    <w:rsid w:val="001C6D86"/>
    <w:rsid w:val="001D14AF"/>
    <w:rsid w:val="001D1B65"/>
    <w:rsid w:val="001D38BD"/>
    <w:rsid w:val="001D4356"/>
    <w:rsid w:val="001D5099"/>
    <w:rsid w:val="001D682B"/>
    <w:rsid w:val="001D71C3"/>
    <w:rsid w:val="001E1B11"/>
    <w:rsid w:val="001F0983"/>
    <w:rsid w:val="001F2B57"/>
    <w:rsid w:val="001F2EDD"/>
    <w:rsid w:val="001F4BE1"/>
    <w:rsid w:val="001F50E9"/>
    <w:rsid w:val="001F6617"/>
    <w:rsid w:val="001F6C54"/>
    <w:rsid w:val="001F73B9"/>
    <w:rsid w:val="001F744A"/>
    <w:rsid w:val="001F7DE9"/>
    <w:rsid w:val="00203094"/>
    <w:rsid w:val="00203AC2"/>
    <w:rsid w:val="002064B1"/>
    <w:rsid w:val="00207BB3"/>
    <w:rsid w:val="0021103F"/>
    <w:rsid w:val="0021105F"/>
    <w:rsid w:val="00211AF2"/>
    <w:rsid w:val="00215380"/>
    <w:rsid w:val="00215D5B"/>
    <w:rsid w:val="00216C65"/>
    <w:rsid w:val="00216CE1"/>
    <w:rsid w:val="002215A8"/>
    <w:rsid w:val="00226466"/>
    <w:rsid w:val="00226AC3"/>
    <w:rsid w:val="002278C8"/>
    <w:rsid w:val="002304BA"/>
    <w:rsid w:val="00234A73"/>
    <w:rsid w:val="00235B31"/>
    <w:rsid w:val="00237688"/>
    <w:rsid w:val="00242E0F"/>
    <w:rsid w:val="002507D9"/>
    <w:rsid w:val="002513AD"/>
    <w:rsid w:val="00254116"/>
    <w:rsid w:val="00254C81"/>
    <w:rsid w:val="0025520A"/>
    <w:rsid w:val="00255C61"/>
    <w:rsid w:val="00255DB5"/>
    <w:rsid w:val="0026179D"/>
    <w:rsid w:val="00262D9C"/>
    <w:rsid w:val="0026439F"/>
    <w:rsid w:val="0026474A"/>
    <w:rsid w:val="002664B4"/>
    <w:rsid w:val="00266D4B"/>
    <w:rsid w:val="002745B0"/>
    <w:rsid w:val="00276FA7"/>
    <w:rsid w:val="00277E41"/>
    <w:rsid w:val="00280F27"/>
    <w:rsid w:val="00282012"/>
    <w:rsid w:val="00282DC7"/>
    <w:rsid w:val="002901E3"/>
    <w:rsid w:val="00293746"/>
    <w:rsid w:val="00296CDD"/>
    <w:rsid w:val="00297CC6"/>
    <w:rsid w:val="002A21C8"/>
    <w:rsid w:val="002A2DA8"/>
    <w:rsid w:val="002A3B3B"/>
    <w:rsid w:val="002A575E"/>
    <w:rsid w:val="002B078A"/>
    <w:rsid w:val="002B4675"/>
    <w:rsid w:val="002B47DF"/>
    <w:rsid w:val="002B50CC"/>
    <w:rsid w:val="002B5864"/>
    <w:rsid w:val="002B73AA"/>
    <w:rsid w:val="002B7477"/>
    <w:rsid w:val="002B7528"/>
    <w:rsid w:val="002C09A3"/>
    <w:rsid w:val="002C0A2F"/>
    <w:rsid w:val="002C30D2"/>
    <w:rsid w:val="002C3971"/>
    <w:rsid w:val="002C4E6C"/>
    <w:rsid w:val="002C5E7B"/>
    <w:rsid w:val="002C5F9A"/>
    <w:rsid w:val="002C6A27"/>
    <w:rsid w:val="002D43ED"/>
    <w:rsid w:val="002D587C"/>
    <w:rsid w:val="002D6231"/>
    <w:rsid w:val="002D7498"/>
    <w:rsid w:val="002E1102"/>
    <w:rsid w:val="002E3D1D"/>
    <w:rsid w:val="002F1109"/>
    <w:rsid w:val="002F253B"/>
    <w:rsid w:val="002F4BF0"/>
    <w:rsid w:val="002F4E5D"/>
    <w:rsid w:val="002F55CA"/>
    <w:rsid w:val="002F5A8B"/>
    <w:rsid w:val="002F5C4F"/>
    <w:rsid w:val="002F71FF"/>
    <w:rsid w:val="002F7B4F"/>
    <w:rsid w:val="003004E9"/>
    <w:rsid w:val="00302601"/>
    <w:rsid w:val="0031004D"/>
    <w:rsid w:val="00310A79"/>
    <w:rsid w:val="00311AB9"/>
    <w:rsid w:val="00312ADB"/>
    <w:rsid w:val="00315808"/>
    <w:rsid w:val="00316827"/>
    <w:rsid w:val="003236C7"/>
    <w:rsid w:val="00326570"/>
    <w:rsid w:val="0033205C"/>
    <w:rsid w:val="003329A3"/>
    <w:rsid w:val="00334F6B"/>
    <w:rsid w:val="00336625"/>
    <w:rsid w:val="0034081A"/>
    <w:rsid w:val="003437C4"/>
    <w:rsid w:val="003442E7"/>
    <w:rsid w:val="003466DA"/>
    <w:rsid w:val="0034705D"/>
    <w:rsid w:val="00350B8E"/>
    <w:rsid w:val="0035465A"/>
    <w:rsid w:val="00354C5F"/>
    <w:rsid w:val="00354D7C"/>
    <w:rsid w:val="00356E8C"/>
    <w:rsid w:val="003723A6"/>
    <w:rsid w:val="00374E29"/>
    <w:rsid w:val="00375A81"/>
    <w:rsid w:val="00380FCB"/>
    <w:rsid w:val="00380FF6"/>
    <w:rsid w:val="003842F9"/>
    <w:rsid w:val="00384968"/>
    <w:rsid w:val="00385308"/>
    <w:rsid w:val="00385AED"/>
    <w:rsid w:val="0038687E"/>
    <w:rsid w:val="003870AC"/>
    <w:rsid w:val="003873BC"/>
    <w:rsid w:val="003914F7"/>
    <w:rsid w:val="00391D58"/>
    <w:rsid w:val="003932AD"/>
    <w:rsid w:val="0039471D"/>
    <w:rsid w:val="003A2C4D"/>
    <w:rsid w:val="003A4821"/>
    <w:rsid w:val="003A7095"/>
    <w:rsid w:val="003B152F"/>
    <w:rsid w:val="003B22B6"/>
    <w:rsid w:val="003B2DA0"/>
    <w:rsid w:val="003B2EC7"/>
    <w:rsid w:val="003B54E6"/>
    <w:rsid w:val="003C0852"/>
    <w:rsid w:val="003C12CD"/>
    <w:rsid w:val="003C25B7"/>
    <w:rsid w:val="003C28B8"/>
    <w:rsid w:val="003C38A8"/>
    <w:rsid w:val="003C4864"/>
    <w:rsid w:val="003D114B"/>
    <w:rsid w:val="003D1F5B"/>
    <w:rsid w:val="003D5C7C"/>
    <w:rsid w:val="003D7E4E"/>
    <w:rsid w:val="003E206C"/>
    <w:rsid w:val="003E2CD0"/>
    <w:rsid w:val="003E4BA9"/>
    <w:rsid w:val="003E6B86"/>
    <w:rsid w:val="003F6A88"/>
    <w:rsid w:val="003F7E86"/>
    <w:rsid w:val="004017C6"/>
    <w:rsid w:val="004041C1"/>
    <w:rsid w:val="004041FC"/>
    <w:rsid w:val="00406006"/>
    <w:rsid w:val="00406897"/>
    <w:rsid w:val="00407055"/>
    <w:rsid w:val="00410743"/>
    <w:rsid w:val="0041125D"/>
    <w:rsid w:val="004123CC"/>
    <w:rsid w:val="0041645A"/>
    <w:rsid w:val="00420AE2"/>
    <w:rsid w:val="0042308E"/>
    <w:rsid w:val="00423240"/>
    <w:rsid w:val="00426332"/>
    <w:rsid w:val="0042651F"/>
    <w:rsid w:val="00427356"/>
    <w:rsid w:val="004279BE"/>
    <w:rsid w:val="004319A7"/>
    <w:rsid w:val="00433744"/>
    <w:rsid w:val="00434EFE"/>
    <w:rsid w:val="004359E0"/>
    <w:rsid w:val="004374DD"/>
    <w:rsid w:val="00437E0C"/>
    <w:rsid w:val="00443925"/>
    <w:rsid w:val="00443A02"/>
    <w:rsid w:val="00443F4E"/>
    <w:rsid w:val="00452FDC"/>
    <w:rsid w:val="00453FCE"/>
    <w:rsid w:val="00456F03"/>
    <w:rsid w:val="00463E85"/>
    <w:rsid w:val="00465AAD"/>
    <w:rsid w:val="00465EAD"/>
    <w:rsid w:val="0046669E"/>
    <w:rsid w:val="00470AE9"/>
    <w:rsid w:val="0047147A"/>
    <w:rsid w:val="00473DF9"/>
    <w:rsid w:val="00474206"/>
    <w:rsid w:val="00474BB6"/>
    <w:rsid w:val="004752DD"/>
    <w:rsid w:val="004850CF"/>
    <w:rsid w:val="004852E5"/>
    <w:rsid w:val="00486E34"/>
    <w:rsid w:val="00487BF0"/>
    <w:rsid w:val="00490D15"/>
    <w:rsid w:val="00490D94"/>
    <w:rsid w:val="00491533"/>
    <w:rsid w:val="004916F8"/>
    <w:rsid w:val="0049273B"/>
    <w:rsid w:val="00492CF5"/>
    <w:rsid w:val="00493DB3"/>
    <w:rsid w:val="00496B6C"/>
    <w:rsid w:val="004A05FE"/>
    <w:rsid w:val="004A0FD5"/>
    <w:rsid w:val="004A3218"/>
    <w:rsid w:val="004A464C"/>
    <w:rsid w:val="004A529A"/>
    <w:rsid w:val="004A5EE5"/>
    <w:rsid w:val="004B21CF"/>
    <w:rsid w:val="004B3E55"/>
    <w:rsid w:val="004B7530"/>
    <w:rsid w:val="004B781C"/>
    <w:rsid w:val="004C54DC"/>
    <w:rsid w:val="004C6F03"/>
    <w:rsid w:val="004D0E55"/>
    <w:rsid w:val="004D12AC"/>
    <w:rsid w:val="004D38FF"/>
    <w:rsid w:val="004D45D4"/>
    <w:rsid w:val="004D4E01"/>
    <w:rsid w:val="004D747D"/>
    <w:rsid w:val="004E0032"/>
    <w:rsid w:val="004E0075"/>
    <w:rsid w:val="004E0B1C"/>
    <w:rsid w:val="004E39FD"/>
    <w:rsid w:val="004E6E56"/>
    <w:rsid w:val="004E71FD"/>
    <w:rsid w:val="004E7431"/>
    <w:rsid w:val="004F2BB6"/>
    <w:rsid w:val="004F53AE"/>
    <w:rsid w:val="004F7024"/>
    <w:rsid w:val="004F7D13"/>
    <w:rsid w:val="005003A4"/>
    <w:rsid w:val="005003BD"/>
    <w:rsid w:val="0050166E"/>
    <w:rsid w:val="005026FE"/>
    <w:rsid w:val="00503D5E"/>
    <w:rsid w:val="00503FB4"/>
    <w:rsid w:val="00504086"/>
    <w:rsid w:val="00504455"/>
    <w:rsid w:val="005045C8"/>
    <w:rsid w:val="00504BCF"/>
    <w:rsid w:val="00505BFA"/>
    <w:rsid w:val="00506AE5"/>
    <w:rsid w:val="00506E80"/>
    <w:rsid w:val="00510834"/>
    <w:rsid w:val="00510BEF"/>
    <w:rsid w:val="00513DD1"/>
    <w:rsid w:val="005147F3"/>
    <w:rsid w:val="00514EC3"/>
    <w:rsid w:val="0051599F"/>
    <w:rsid w:val="00515FAC"/>
    <w:rsid w:val="005228BC"/>
    <w:rsid w:val="005264FF"/>
    <w:rsid w:val="0053311E"/>
    <w:rsid w:val="00533D67"/>
    <w:rsid w:val="005345DC"/>
    <w:rsid w:val="005346B3"/>
    <w:rsid w:val="005354C7"/>
    <w:rsid w:val="00535D6D"/>
    <w:rsid w:val="005435C8"/>
    <w:rsid w:val="005471D5"/>
    <w:rsid w:val="00551DB9"/>
    <w:rsid w:val="00551F6B"/>
    <w:rsid w:val="00553171"/>
    <w:rsid w:val="00557F20"/>
    <w:rsid w:val="005605DA"/>
    <w:rsid w:val="00560655"/>
    <w:rsid w:val="00560D4D"/>
    <w:rsid w:val="00561D19"/>
    <w:rsid w:val="00565399"/>
    <w:rsid w:val="0056649B"/>
    <w:rsid w:val="005667F6"/>
    <w:rsid w:val="00570479"/>
    <w:rsid w:val="005737E0"/>
    <w:rsid w:val="00573D3A"/>
    <w:rsid w:val="00573D52"/>
    <w:rsid w:val="00575933"/>
    <w:rsid w:val="00575D9F"/>
    <w:rsid w:val="00577BEE"/>
    <w:rsid w:val="00583AAD"/>
    <w:rsid w:val="00583DEA"/>
    <w:rsid w:val="00594384"/>
    <w:rsid w:val="00594C00"/>
    <w:rsid w:val="00595A58"/>
    <w:rsid w:val="00595B1C"/>
    <w:rsid w:val="00595B7C"/>
    <w:rsid w:val="005964CF"/>
    <w:rsid w:val="005A0010"/>
    <w:rsid w:val="005A0B1D"/>
    <w:rsid w:val="005A144C"/>
    <w:rsid w:val="005A22EE"/>
    <w:rsid w:val="005A27EF"/>
    <w:rsid w:val="005A3ACA"/>
    <w:rsid w:val="005A52C6"/>
    <w:rsid w:val="005A6534"/>
    <w:rsid w:val="005B0101"/>
    <w:rsid w:val="005B0D21"/>
    <w:rsid w:val="005B1233"/>
    <w:rsid w:val="005B6123"/>
    <w:rsid w:val="005C06BC"/>
    <w:rsid w:val="005C13D3"/>
    <w:rsid w:val="005C1459"/>
    <w:rsid w:val="005C3DEA"/>
    <w:rsid w:val="005C5B59"/>
    <w:rsid w:val="005D1C71"/>
    <w:rsid w:val="005D485F"/>
    <w:rsid w:val="005D5DCC"/>
    <w:rsid w:val="005E28C7"/>
    <w:rsid w:val="005E2D77"/>
    <w:rsid w:val="005E4666"/>
    <w:rsid w:val="005E60F6"/>
    <w:rsid w:val="005E7329"/>
    <w:rsid w:val="005E7C7F"/>
    <w:rsid w:val="005F0715"/>
    <w:rsid w:val="005F22C4"/>
    <w:rsid w:val="005F2EC0"/>
    <w:rsid w:val="0060433D"/>
    <w:rsid w:val="00604BB0"/>
    <w:rsid w:val="00607338"/>
    <w:rsid w:val="00607354"/>
    <w:rsid w:val="006109D0"/>
    <w:rsid w:val="00610E79"/>
    <w:rsid w:val="00611125"/>
    <w:rsid w:val="00611BC4"/>
    <w:rsid w:val="00614332"/>
    <w:rsid w:val="006154BC"/>
    <w:rsid w:val="00615E88"/>
    <w:rsid w:val="00616716"/>
    <w:rsid w:val="00617587"/>
    <w:rsid w:val="00621612"/>
    <w:rsid w:val="00623F79"/>
    <w:rsid w:val="00624640"/>
    <w:rsid w:val="0062485C"/>
    <w:rsid w:val="00625304"/>
    <w:rsid w:val="00626C64"/>
    <w:rsid w:val="00631293"/>
    <w:rsid w:val="006439F6"/>
    <w:rsid w:val="00643AFF"/>
    <w:rsid w:val="00643CF0"/>
    <w:rsid w:val="0064510D"/>
    <w:rsid w:val="006459FB"/>
    <w:rsid w:val="006469DE"/>
    <w:rsid w:val="0064724E"/>
    <w:rsid w:val="00647785"/>
    <w:rsid w:val="006506A5"/>
    <w:rsid w:val="00652164"/>
    <w:rsid w:val="00652F16"/>
    <w:rsid w:val="00660636"/>
    <w:rsid w:val="00663554"/>
    <w:rsid w:val="0066490D"/>
    <w:rsid w:val="00665A33"/>
    <w:rsid w:val="00666549"/>
    <w:rsid w:val="006706EE"/>
    <w:rsid w:val="006727AD"/>
    <w:rsid w:val="00674D84"/>
    <w:rsid w:val="00677B15"/>
    <w:rsid w:val="006837DE"/>
    <w:rsid w:val="00685E4B"/>
    <w:rsid w:val="00686CC1"/>
    <w:rsid w:val="00691D46"/>
    <w:rsid w:val="006927BE"/>
    <w:rsid w:val="006927CF"/>
    <w:rsid w:val="006943FB"/>
    <w:rsid w:val="006958E4"/>
    <w:rsid w:val="006969E6"/>
    <w:rsid w:val="006A46AC"/>
    <w:rsid w:val="006A65EC"/>
    <w:rsid w:val="006B0B1A"/>
    <w:rsid w:val="006B5914"/>
    <w:rsid w:val="006B6CB7"/>
    <w:rsid w:val="006B6F5A"/>
    <w:rsid w:val="006C2540"/>
    <w:rsid w:val="006C5A1E"/>
    <w:rsid w:val="006C5CF6"/>
    <w:rsid w:val="006C6D7F"/>
    <w:rsid w:val="006C7696"/>
    <w:rsid w:val="006C7768"/>
    <w:rsid w:val="006D0000"/>
    <w:rsid w:val="006D4AA4"/>
    <w:rsid w:val="006D568F"/>
    <w:rsid w:val="006D6B31"/>
    <w:rsid w:val="006D6B51"/>
    <w:rsid w:val="006D7931"/>
    <w:rsid w:val="006E0882"/>
    <w:rsid w:val="006E5EFF"/>
    <w:rsid w:val="006F4337"/>
    <w:rsid w:val="006F5BB0"/>
    <w:rsid w:val="00700EB6"/>
    <w:rsid w:val="0070398B"/>
    <w:rsid w:val="00704046"/>
    <w:rsid w:val="00704434"/>
    <w:rsid w:val="00704CBC"/>
    <w:rsid w:val="00705261"/>
    <w:rsid w:val="00705E32"/>
    <w:rsid w:val="00711209"/>
    <w:rsid w:val="00712162"/>
    <w:rsid w:val="0071244E"/>
    <w:rsid w:val="007206CE"/>
    <w:rsid w:val="00720B08"/>
    <w:rsid w:val="00721E82"/>
    <w:rsid w:val="007231E1"/>
    <w:rsid w:val="007243CB"/>
    <w:rsid w:val="00732A90"/>
    <w:rsid w:val="00735302"/>
    <w:rsid w:val="007354E8"/>
    <w:rsid w:val="00740047"/>
    <w:rsid w:val="00741E65"/>
    <w:rsid w:val="007421B5"/>
    <w:rsid w:val="007478AD"/>
    <w:rsid w:val="00752C8A"/>
    <w:rsid w:val="007536D3"/>
    <w:rsid w:val="0076135F"/>
    <w:rsid w:val="00761B75"/>
    <w:rsid w:val="00761D0F"/>
    <w:rsid w:val="007645DF"/>
    <w:rsid w:val="00765BC2"/>
    <w:rsid w:val="00767D4B"/>
    <w:rsid w:val="00767FF1"/>
    <w:rsid w:val="00771B1D"/>
    <w:rsid w:val="0077563B"/>
    <w:rsid w:val="007762D1"/>
    <w:rsid w:val="00777A9B"/>
    <w:rsid w:val="00780ADD"/>
    <w:rsid w:val="0078106E"/>
    <w:rsid w:val="00781187"/>
    <w:rsid w:val="00783098"/>
    <w:rsid w:val="007865C6"/>
    <w:rsid w:val="00786A91"/>
    <w:rsid w:val="00790776"/>
    <w:rsid w:val="007940CB"/>
    <w:rsid w:val="0079530A"/>
    <w:rsid w:val="00795BD0"/>
    <w:rsid w:val="0079702A"/>
    <w:rsid w:val="007977F4"/>
    <w:rsid w:val="007A3962"/>
    <w:rsid w:val="007A42BB"/>
    <w:rsid w:val="007A5B69"/>
    <w:rsid w:val="007A73DA"/>
    <w:rsid w:val="007B2083"/>
    <w:rsid w:val="007B2DDB"/>
    <w:rsid w:val="007B3CF5"/>
    <w:rsid w:val="007B469C"/>
    <w:rsid w:val="007B5261"/>
    <w:rsid w:val="007C219E"/>
    <w:rsid w:val="007C2F4D"/>
    <w:rsid w:val="007C60A1"/>
    <w:rsid w:val="007C6528"/>
    <w:rsid w:val="007D082B"/>
    <w:rsid w:val="007D2E98"/>
    <w:rsid w:val="007D32C9"/>
    <w:rsid w:val="007D34D4"/>
    <w:rsid w:val="007D503F"/>
    <w:rsid w:val="007D513A"/>
    <w:rsid w:val="007D5392"/>
    <w:rsid w:val="007D6C5B"/>
    <w:rsid w:val="007E4414"/>
    <w:rsid w:val="007E690D"/>
    <w:rsid w:val="007E6B1E"/>
    <w:rsid w:val="007E6FA4"/>
    <w:rsid w:val="007E78A2"/>
    <w:rsid w:val="007F5B92"/>
    <w:rsid w:val="007F7982"/>
    <w:rsid w:val="008008B3"/>
    <w:rsid w:val="00800FBD"/>
    <w:rsid w:val="00802CF2"/>
    <w:rsid w:val="00805450"/>
    <w:rsid w:val="00806EB6"/>
    <w:rsid w:val="00807F64"/>
    <w:rsid w:val="0081663E"/>
    <w:rsid w:val="00816A2B"/>
    <w:rsid w:val="00817EA1"/>
    <w:rsid w:val="008214DF"/>
    <w:rsid w:val="00825359"/>
    <w:rsid w:val="008260E7"/>
    <w:rsid w:val="008266B0"/>
    <w:rsid w:val="00827432"/>
    <w:rsid w:val="008340AB"/>
    <w:rsid w:val="00834527"/>
    <w:rsid w:val="00834C77"/>
    <w:rsid w:val="00835F20"/>
    <w:rsid w:val="00837809"/>
    <w:rsid w:val="00842F27"/>
    <w:rsid w:val="00845D06"/>
    <w:rsid w:val="00845D62"/>
    <w:rsid w:val="00846DCB"/>
    <w:rsid w:val="00847BF2"/>
    <w:rsid w:val="00847CFE"/>
    <w:rsid w:val="008504B6"/>
    <w:rsid w:val="008510AA"/>
    <w:rsid w:val="008517F7"/>
    <w:rsid w:val="00852002"/>
    <w:rsid w:val="00855228"/>
    <w:rsid w:val="008557BA"/>
    <w:rsid w:val="008557C1"/>
    <w:rsid w:val="008604E5"/>
    <w:rsid w:val="008660D8"/>
    <w:rsid w:val="00866ED0"/>
    <w:rsid w:val="00866EF6"/>
    <w:rsid w:val="00867595"/>
    <w:rsid w:val="00873C44"/>
    <w:rsid w:val="00873D59"/>
    <w:rsid w:val="00874D22"/>
    <w:rsid w:val="00886869"/>
    <w:rsid w:val="00891451"/>
    <w:rsid w:val="008927EA"/>
    <w:rsid w:val="008976B4"/>
    <w:rsid w:val="008A06E4"/>
    <w:rsid w:val="008A21AF"/>
    <w:rsid w:val="008A31ED"/>
    <w:rsid w:val="008A6430"/>
    <w:rsid w:val="008A69DC"/>
    <w:rsid w:val="008A6BCA"/>
    <w:rsid w:val="008B0262"/>
    <w:rsid w:val="008B0896"/>
    <w:rsid w:val="008B3D54"/>
    <w:rsid w:val="008B5F66"/>
    <w:rsid w:val="008B7085"/>
    <w:rsid w:val="008B7914"/>
    <w:rsid w:val="008C1E0F"/>
    <w:rsid w:val="008C29A5"/>
    <w:rsid w:val="008C58A8"/>
    <w:rsid w:val="008C6B77"/>
    <w:rsid w:val="008C7166"/>
    <w:rsid w:val="008C7BEF"/>
    <w:rsid w:val="008D037B"/>
    <w:rsid w:val="008D4225"/>
    <w:rsid w:val="008D481B"/>
    <w:rsid w:val="008D514E"/>
    <w:rsid w:val="008D5762"/>
    <w:rsid w:val="008D5A60"/>
    <w:rsid w:val="008E039D"/>
    <w:rsid w:val="008E13F9"/>
    <w:rsid w:val="008E1D23"/>
    <w:rsid w:val="008E4EFC"/>
    <w:rsid w:val="008F152A"/>
    <w:rsid w:val="008F1F09"/>
    <w:rsid w:val="008F49F1"/>
    <w:rsid w:val="008F5155"/>
    <w:rsid w:val="008F7042"/>
    <w:rsid w:val="00901ECC"/>
    <w:rsid w:val="00902254"/>
    <w:rsid w:val="009037B7"/>
    <w:rsid w:val="00904665"/>
    <w:rsid w:val="00911B8D"/>
    <w:rsid w:val="00912C9F"/>
    <w:rsid w:val="00916245"/>
    <w:rsid w:val="00921294"/>
    <w:rsid w:val="00922DEC"/>
    <w:rsid w:val="00923AB4"/>
    <w:rsid w:val="009273CA"/>
    <w:rsid w:val="009305AD"/>
    <w:rsid w:val="00935DEF"/>
    <w:rsid w:val="0093634C"/>
    <w:rsid w:val="00937198"/>
    <w:rsid w:val="0094013D"/>
    <w:rsid w:val="00940C88"/>
    <w:rsid w:val="00942D24"/>
    <w:rsid w:val="009460DB"/>
    <w:rsid w:val="00950C0B"/>
    <w:rsid w:val="00951996"/>
    <w:rsid w:val="00951E7F"/>
    <w:rsid w:val="0095213C"/>
    <w:rsid w:val="009538D7"/>
    <w:rsid w:val="00954FD2"/>
    <w:rsid w:val="0095553A"/>
    <w:rsid w:val="009556BA"/>
    <w:rsid w:val="00957809"/>
    <w:rsid w:val="00957AB8"/>
    <w:rsid w:val="00957AE9"/>
    <w:rsid w:val="00962C14"/>
    <w:rsid w:val="009664DC"/>
    <w:rsid w:val="009668C4"/>
    <w:rsid w:val="009670A6"/>
    <w:rsid w:val="00972104"/>
    <w:rsid w:val="00973724"/>
    <w:rsid w:val="00974525"/>
    <w:rsid w:val="009747D6"/>
    <w:rsid w:val="00977A03"/>
    <w:rsid w:val="009800DA"/>
    <w:rsid w:val="0098196F"/>
    <w:rsid w:val="00981F73"/>
    <w:rsid w:val="0098237C"/>
    <w:rsid w:val="00984EC7"/>
    <w:rsid w:val="00985261"/>
    <w:rsid w:val="00985331"/>
    <w:rsid w:val="009873E2"/>
    <w:rsid w:val="0098755B"/>
    <w:rsid w:val="009906F0"/>
    <w:rsid w:val="009915F3"/>
    <w:rsid w:val="00992898"/>
    <w:rsid w:val="00992DFC"/>
    <w:rsid w:val="00992F04"/>
    <w:rsid w:val="00994546"/>
    <w:rsid w:val="00995937"/>
    <w:rsid w:val="009A37A3"/>
    <w:rsid w:val="009A4AE4"/>
    <w:rsid w:val="009A58F5"/>
    <w:rsid w:val="009B23D5"/>
    <w:rsid w:val="009B5002"/>
    <w:rsid w:val="009B5188"/>
    <w:rsid w:val="009B6F97"/>
    <w:rsid w:val="009C4C36"/>
    <w:rsid w:val="009C5B73"/>
    <w:rsid w:val="009D162C"/>
    <w:rsid w:val="009D2D4D"/>
    <w:rsid w:val="009D3C78"/>
    <w:rsid w:val="009D474D"/>
    <w:rsid w:val="009E07F2"/>
    <w:rsid w:val="009E1669"/>
    <w:rsid w:val="009E1A76"/>
    <w:rsid w:val="009E4D5D"/>
    <w:rsid w:val="009E60F4"/>
    <w:rsid w:val="009E7733"/>
    <w:rsid w:val="009F2B0D"/>
    <w:rsid w:val="009F3A00"/>
    <w:rsid w:val="00A03F89"/>
    <w:rsid w:val="00A052AB"/>
    <w:rsid w:val="00A07FEB"/>
    <w:rsid w:val="00A10145"/>
    <w:rsid w:val="00A1109B"/>
    <w:rsid w:val="00A110F1"/>
    <w:rsid w:val="00A11FCD"/>
    <w:rsid w:val="00A12C01"/>
    <w:rsid w:val="00A13DFF"/>
    <w:rsid w:val="00A14B5C"/>
    <w:rsid w:val="00A15E6E"/>
    <w:rsid w:val="00A216A1"/>
    <w:rsid w:val="00A24272"/>
    <w:rsid w:val="00A251E5"/>
    <w:rsid w:val="00A260BE"/>
    <w:rsid w:val="00A3145B"/>
    <w:rsid w:val="00A31B99"/>
    <w:rsid w:val="00A35E15"/>
    <w:rsid w:val="00A37F52"/>
    <w:rsid w:val="00A434ED"/>
    <w:rsid w:val="00A44CB6"/>
    <w:rsid w:val="00A4673F"/>
    <w:rsid w:val="00A47CEB"/>
    <w:rsid w:val="00A50A40"/>
    <w:rsid w:val="00A5377D"/>
    <w:rsid w:val="00A5497A"/>
    <w:rsid w:val="00A55DD3"/>
    <w:rsid w:val="00A55F32"/>
    <w:rsid w:val="00A56227"/>
    <w:rsid w:val="00A56593"/>
    <w:rsid w:val="00A56898"/>
    <w:rsid w:val="00A57B04"/>
    <w:rsid w:val="00A57C49"/>
    <w:rsid w:val="00A60C9E"/>
    <w:rsid w:val="00A62D97"/>
    <w:rsid w:val="00A65448"/>
    <w:rsid w:val="00A67D13"/>
    <w:rsid w:val="00A70EAA"/>
    <w:rsid w:val="00A7230A"/>
    <w:rsid w:val="00A7346A"/>
    <w:rsid w:val="00A74A09"/>
    <w:rsid w:val="00A77943"/>
    <w:rsid w:val="00A77DCA"/>
    <w:rsid w:val="00A80032"/>
    <w:rsid w:val="00A828FB"/>
    <w:rsid w:val="00A85612"/>
    <w:rsid w:val="00A86814"/>
    <w:rsid w:val="00A86D84"/>
    <w:rsid w:val="00A877B5"/>
    <w:rsid w:val="00A91194"/>
    <w:rsid w:val="00A923F2"/>
    <w:rsid w:val="00A92493"/>
    <w:rsid w:val="00A94B48"/>
    <w:rsid w:val="00A9507B"/>
    <w:rsid w:val="00AA0192"/>
    <w:rsid w:val="00AA0E06"/>
    <w:rsid w:val="00AA4D7C"/>
    <w:rsid w:val="00AA59A8"/>
    <w:rsid w:val="00AA6397"/>
    <w:rsid w:val="00AB1688"/>
    <w:rsid w:val="00AB193D"/>
    <w:rsid w:val="00AB3CCA"/>
    <w:rsid w:val="00AB3E25"/>
    <w:rsid w:val="00AB6390"/>
    <w:rsid w:val="00AB7E8B"/>
    <w:rsid w:val="00AC2050"/>
    <w:rsid w:val="00AC2F5D"/>
    <w:rsid w:val="00AC3613"/>
    <w:rsid w:val="00AC3A54"/>
    <w:rsid w:val="00AC62C7"/>
    <w:rsid w:val="00AC68C8"/>
    <w:rsid w:val="00AC797A"/>
    <w:rsid w:val="00AC7EB0"/>
    <w:rsid w:val="00AD5827"/>
    <w:rsid w:val="00AD784C"/>
    <w:rsid w:val="00AD7BAF"/>
    <w:rsid w:val="00AD7E44"/>
    <w:rsid w:val="00AD7FA4"/>
    <w:rsid w:val="00AE0A7B"/>
    <w:rsid w:val="00AE0BC5"/>
    <w:rsid w:val="00AE54AC"/>
    <w:rsid w:val="00AE6B8E"/>
    <w:rsid w:val="00AF18D1"/>
    <w:rsid w:val="00AF37D7"/>
    <w:rsid w:val="00AF397D"/>
    <w:rsid w:val="00AF3BAE"/>
    <w:rsid w:val="00AF6AA7"/>
    <w:rsid w:val="00AF707C"/>
    <w:rsid w:val="00AF7CCF"/>
    <w:rsid w:val="00B064F9"/>
    <w:rsid w:val="00B074EC"/>
    <w:rsid w:val="00B17024"/>
    <w:rsid w:val="00B20428"/>
    <w:rsid w:val="00B27D80"/>
    <w:rsid w:val="00B304FE"/>
    <w:rsid w:val="00B30CED"/>
    <w:rsid w:val="00B30E8B"/>
    <w:rsid w:val="00B33032"/>
    <w:rsid w:val="00B37A93"/>
    <w:rsid w:val="00B37F6E"/>
    <w:rsid w:val="00B37FDD"/>
    <w:rsid w:val="00B401E6"/>
    <w:rsid w:val="00B422CF"/>
    <w:rsid w:val="00B460F7"/>
    <w:rsid w:val="00B466B1"/>
    <w:rsid w:val="00B5086C"/>
    <w:rsid w:val="00B5188A"/>
    <w:rsid w:val="00B5211C"/>
    <w:rsid w:val="00B52AD9"/>
    <w:rsid w:val="00B54C21"/>
    <w:rsid w:val="00B570E9"/>
    <w:rsid w:val="00B57D6D"/>
    <w:rsid w:val="00B60831"/>
    <w:rsid w:val="00B65B21"/>
    <w:rsid w:val="00B65C53"/>
    <w:rsid w:val="00B678A0"/>
    <w:rsid w:val="00B7193C"/>
    <w:rsid w:val="00B73890"/>
    <w:rsid w:val="00B74D19"/>
    <w:rsid w:val="00B75DF9"/>
    <w:rsid w:val="00B77B54"/>
    <w:rsid w:val="00B81BFA"/>
    <w:rsid w:val="00B83C87"/>
    <w:rsid w:val="00B84143"/>
    <w:rsid w:val="00B847FC"/>
    <w:rsid w:val="00B86C1F"/>
    <w:rsid w:val="00B86FC7"/>
    <w:rsid w:val="00B90032"/>
    <w:rsid w:val="00B91C06"/>
    <w:rsid w:val="00B96632"/>
    <w:rsid w:val="00BA3DA7"/>
    <w:rsid w:val="00BA5906"/>
    <w:rsid w:val="00BA7A91"/>
    <w:rsid w:val="00BB1E93"/>
    <w:rsid w:val="00BB31BD"/>
    <w:rsid w:val="00BB3A90"/>
    <w:rsid w:val="00BB4C56"/>
    <w:rsid w:val="00BB5E03"/>
    <w:rsid w:val="00BB736B"/>
    <w:rsid w:val="00BB7C98"/>
    <w:rsid w:val="00BC03D4"/>
    <w:rsid w:val="00BC2BC6"/>
    <w:rsid w:val="00BC4B35"/>
    <w:rsid w:val="00BC7722"/>
    <w:rsid w:val="00BD0E1D"/>
    <w:rsid w:val="00BD1937"/>
    <w:rsid w:val="00BD2F0A"/>
    <w:rsid w:val="00BD51E5"/>
    <w:rsid w:val="00BD7154"/>
    <w:rsid w:val="00BE2500"/>
    <w:rsid w:val="00BE519A"/>
    <w:rsid w:val="00BE6EE3"/>
    <w:rsid w:val="00BF0236"/>
    <w:rsid w:val="00BF0966"/>
    <w:rsid w:val="00BF5D2C"/>
    <w:rsid w:val="00BF73F1"/>
    <w:rsid w:val="00C001E8"/>
    <w:rsid w:val="00C05D15"/>
    <w:rsid w:val="00C061E7"/>
    <w:rsid w:val="00C07762"/>
    <w:rsid w:val="00C100EA"/>
    <w:rsid w:val="00C103EF"/>
    <w:rsid w:val="00C12B7E"/>
    <w:rsid w:val="00C12D59"/>
    <w:rsid w:val="00C17785"/>
    <w:rsid w:val="00C22486"/>
    <w:rsid w:val="00C224D5"/>
    <w:rsid w:val="00C2329A"/>
    <w:rsid w:val="00C24628"/>
    <w:rsid w:val="00C255E7"/>
    <w:rsid w:val="00C264A8"/>
    <w:rsid w:val="00C3046B"/>
    <w:rsid w:val="00C31C9E"/>
    <w:rsid w:val="00C33360"/>
    <w:rsid w:val="00C3684D"/>
    <w:rsid w:val="00C37399"/>
    <w:rsid w:val="00C441A4"/>
    <w:rsid w:val="00C45FD5"/>
    <w:rsid w:val="00C46406"/>
    <w:rsid w:val="00C46C88"/>
    <w:rsid w:val="00C46E4C"/>
    <w:rsid w:val="00C567DC"/>
    <w:rsid w:val="00C60136"/>
    <w:rsid w:val="00C63474"/>
    <w:rsid w:val="00C63F18"/>
    <w:rsid w:val="00C64B47"/>
    <w:rsid w:val="00C72AD0"/>
    <w:rsid w:val="00C72ECC"/>
    <w:rsid w:val="00C736A5"/>
    <w:rsid w:val="00C75924"/>
    <w:rsid w:val="00C75A80"/>
    <w:rsid w:val="00C762C9"/>
    <w:rsid w:val="00C7695A"/>
    <w:rsid w:val="00C810BC"/>
    <w:rsid w:val="00C81DD9"/>
    <w:rsid w:val="00C84552"/>
    <w:rsid w:val="00C90358"/>
    <w:rsid w:val="00C92FDC"/>
    <w:rsid w:val="00C93883"/>
    <w:rsid w:val="00C93B80"/>
    <w:rsid w:val="00C9610A"/>
    <w:rsid w:val="00C96726"/>
    <w:rsid w:val="00CA0833"/>
    <w:rsid w:val="00CA4944"/>
    <w:rsid w:val="00CA599F"/>
    <w:rsid w:val="00CA6FAA"/>
    <w:rsid w:val="00CB1AA9"/>
    <w:rsid w:val="00CB2D5A"/>
    <w:rsid w:val="00CB65DE"/>
    <w:rsid w:val="00CC0751"/>
    <w:rsid w:val="00CC118A"/>
    <w:rsid w:val="00CC2A6C"/>
    <w:rsid w:val="00CC2CAA"/>
    <w:rsid w:val="00CC6B4B"/>
    <w:rsid w:val="00CC6D77"/>
    <w:rsid w:val="00CD698A"/>
    <w:rsid w:val="00CD6B5B"/>
    <w:rsid w:val="00CE0970"/>
    <w:rsid w:val="00CE09FA"/>
    <w:rsid w:val="00CE2D90"/>
    <w:rsid w:val="00CE3628"/>
    <w:rsid w:val="00CE3B3B"/>
    <w:rsid w:val="00CE3C06"/>
    <w:rsid w:val="00CF0EC2"/>
    <w:rsid w:val="00CF15B4"/>
    <w:rsid w:val="00CF4AB5"/>
    <w:rsid w:val="00CF550C"/>
    <w:rsid w:val="00CF6CBA"/>
    <w:rsid w:val="00CF73F3"/>
    <w:rsid w:val="00D0083E"/>
    <w:rsid w:val="00D011DA"/>
    <w:rsid w:val="00D032BD"/>
    <w:rsid w:val="00D0563E"/>
    <w:rsid w:val="00D062DF"/>
    <w:rsid w:val="00D1195F"/>
    <w:rsid w:val="00D14B28"/>
    <w:rsid w:val="00D2071E"/>
    <w:rsid w:val="00D25AB1"/>
    <w:rsid w:val="00D25B63"/>
    <w:rsid w:val="00D27226"/>
    <w:rsid w:val="00D3029D"/>
    <w:rsid w:val="00D30FC6"/>
    <w:rsid w:val="00D3120E"/>
    <w:rsid w:val="00D32AA0"/>
    <w:rsid w:val="00D36AFB"/>
    <w:rsid w:val="00D41838"/>
    <w:rsid w:val="00D425F7"/>
    <w:rsid w:val="00D42A68"/>
    <w:rsid w:val="00D42E18"/>
    <w:rsid w:val="00D436FA"/>
    <w:rsid w:val="00D43A38"/>
    <w:rsid w:val="00D44AEB"/>
    <w:rsid w:val="00D44D38"/>
    <w:rsid w:val="00D50FA6"/>
    <w:rsid w:val="00D5130B"/>
    <w:rsid w:val="00D52782"/>
    <w:rsid w:val="00D54845"/>
    <w:rsid w:val="00D578A8"/>
    <w:rsid w:val="00D6092C"/>
    <w:rsid w:val="00D624E7"/>
    <w:rsid w:val="00D64443"/>
    <w:rsid w:val="00D70A1D"/>
    <w:rsid w:val="00D73F74"/>
    <w:rsid w:val="00D76D63"/>
    <w:rsid w:val="00D76F3F"/>
    <w:rsid w:val="00D81DCC"/>
    <w:rsid w:val="00D83D50"/>
    <w:rsid w:val="00D83E83"/>
    <w:rsid w:val="00D84482"/>
    <w:rsid w:val="00D85479"/>
    <w:rsid w:val="00D91A50"/>
    <w:rsid w:val="00D91CD3"/>
    <w:rsid w:val="00D92D42"/>
    <w:rsid w:val="00D93DEB"/>
    <w:rsid w:val="00D94B44"/>
    <w:rsid w:val="00D96193"/>
    <w:rsid w:val="00D971A8"/>
    <w:rsid w:val="00DA29D6"/>
    <w:rsid w:val="00DA47B5"/>
    <w:rsid w:val="00DA579D"/>
    <w:rsid w:val="00DA5C37"/>
    <w:rsid w:val="00DA7451"/>
    <w:rsid w:val="00DA78FA"/>
    <w:rsid w:val="00DB05BF"/>
    <w:rsid w:val="00DB2639"/>
    <w:rsid w:val="00DB46E3"/>
    <w:rsid w:val="00DB5606"/>
    <w:rsid w:val="00DB7587"/>
    <w:rsid w:val="00DC2006"/>
    <w:rsid w:val="00DC2BDE"/>
    <w:rsid w:val="00DC4B21"/>
    <w:rsid w:val="00DC4C3D"/>
    <w:rsid w:val="00DC6D61"/>
    <w:rsid w:val="00DC7A9C"/>
    <w:rsid w:val="00DC7F63"/>
    <w:rsid w:val="00DD35F2"/>
    <w:rsid w:val="00DD56B8"/>
    <w:rsid w:val="00DE0209"/>
    <w:rsid w:val="00DE07B6"/>
    <w:rsid w:val="00DE08BF"/>
    <w:rsid w:val="00DE12DE"/>
    <w:rsid w:val="00DF0925"/>
    <w:rsid w:val="00DF3244"/>
    <w:rsid w:val="00DF598D"/>
    <w:rsid w:val="00DF6FE1"/>
    <w:rsid w:val="00DF7063"/>
    <w:rsid w:val="00DF74CB"/>
    <w:rsid w:val="00E02F72"/>
    <w:rsid w:val="00E06879"/>
    <w:rsid w:val="00E1005A"/>
    <w:rsid w:val="00E11690"/>
    <w:rsid w:val="00E1196F"/>
    <w:rsid w:val="00E168B5"/>
    <w:rsid w:val="00E17669"/>
    <w:rsid w:val="00E17E4B"/>
    <w:rsid w:val="00E21089"/>
    <w:rsid w:val="00E22DC8"/>
    <w:rsid w:val="00E2493D"/>
    <w:rsid w:val="00E25218"/>
    <w:rsid w:val="00E258FA"/>
    <w:rsid w:val="00E3203F"/>
    <w:rsid w:val="00E341AB"/>
    <w:rsid w:val="00E36FAB"/>
    <w:rsid w:val="00E4179D"/>
    <w:rsid w:val="00E42405"/>
    <w:rsid w:val="00E43E76"/>
    <w:rsid w:val="00E46A80"/>
    <w:rsid w:val="00E50757"/>
    <w:rsid w:val="00E513E0"/>
    <w:rsid w:val="00E54B5C"/>
    <w:rsid w:val="00E57B3F"/>
    <w:rsid w:val="00E6353A"/>
    <w:rsid w:val="00E64031"/>
    <w:rsid w:val="00E64CFF"/>
    <w:rsid w:val="00E7088C"/>
    <w:rsid w:val="00E719AE"/>
    <w:rsid w:val="00E72A5A"/>
    <w:rsid w:val="00E75C22"/>
    <w:rsid w:val="00E76AE5"/>
    <w:rsid w:val="00E82F61"/>
    <w:rsid w:val="00E86D35"/>
    <w:rsid w:val="00E92E23"/>
    <w:rsid w:val="00E93698"/>
    <w:rsid w:val="00E975C1"/>
    <w:rsid w:val="00E978BE"/>
    <w:rsid w:val="00EA0BC8"/>
    <w:rsid w:val="00EA217A"/>
    <w:rsid w:val="00EA2360"/>
    <w:rsid w:val="00EA486C"/>
    <w:rsid w:val="00EA5B6D"/>
    <w:rsid w:val="00EB03E8"/>
    <w:rsid w:val="00EB05BA"/>
    <w:rsid w:val="00EB0E16"/>
    <w:rsid w:val="00EC6A23"/>
    <w:rsid w:val="00ED0ABB"/>
    <w:rsid w:val="00ED32B1"/>
    <w:rsid w:val="00ED6DA7"/>
    <w:rsid w:val="00EE06D9"/>
    <w:rsid w:val="00EE092B"/>
    <w:rsid w:val="00EE2C2B"/>
    <w:rsid w:val="00EE3715"/>
    <w:rsid w:val="00EE5055"/>
    <w:rsid w:val="00EE5727"/>
    <w:rsid w:val="00EE5C27"/>
    <w:rsid w:val="00EE6F97"/>
    <w:rsid w:val="00EF010E"/>
    <w:rsid w:val="00EF223F"/>
    <w:rsid w:val="00EF4568"/>
    <w:rsid w:val="00F014A5"/>
    <w:rsid w:val="00F015E1"/>
    <w:rsid w:val="00F01A5D"/>
    <w:rsid w:val="00F0346C"/>
    <w:rsid w:val="00F04C3B"/>
    <w:rsid w:val="00F056FC"/>
    <w:rsid w:val="00F06EFB"/>
    <w:rsid w:val="00F11329"/>
    <w:rsid w:val="00F15E18"/>
    <w:rsid w:val="00F1757C"/>
    <w:rsid w:val="00F20358"/>
    <w:rsid w:val="00F2083F"/>
    <w:rsid w:val="00F22263"/>
    <w:rsid w:val="00F22365"/>
    <w:rsid w:val="00F23C06"/>
    <w:rsid w:val="00F25B39"/>
    <w:rsid w:val="00F27563"/>
    <w:rsid w:val="00F30354"/>
    <w:rsid w:val="00F3074A"/>
    <w:rsid w:val="00F34853"/>
    <w:rsid w:val="00F35144"/>
    <w:rsid w:val="00F37A12"/>
    <w:rsid w:val="00F45A8B"/>
    <w:rsid w:val="00F5068D"/>
    <w:rsid w:val="00F51DD0"/>
    <w:rsid w:val="00F53562"/>
    <w:rsid w:val="00F54164"/>
    <w:rsid w:val="00F5596B"/>
    <w:rsid w:val="00F55DB1"/>
    <w:rsid w:val="00F57029"/>
    <w:rsid w:val="00F5770A"/>
    <w:rsid w:val="00F60368"/>
    <w:rsid w:val="00F61658"/>
    <w:rsid w:val="00F659C2"/>
    <w:rsid w:val="00F65C26"/>
    <w:rsid w:val="00F67A65"/>
    <w:rsid w:val="00F67CBA"/>
    <w:rsid w:val="00F718A1"/>
    <w:rsid w:val="00F72C12"/>
    <w:rsid w:val="00F75718"/>
    <w:rsid w:val="00F80504"/>
    <w:rsid w:val="00F8217F"/>
    <w:rsid w:val="00F83133"/>
    <w:rsid w:val="00F849E5"/>
    <w:rsid w:val="00F8510D"/>
    <w:rsid w:val="00F85A3D"/>
    <w:rsid w:val="00F86DA8"/>
    <w:rsid w:val="00F91176"/>
    <w:rsid w:val="00F92143"/>
    <w:rsid w:val="00F93262"/>
    <w:rsid w:val="00F94F0A"/>
    <w:rsid w:val="00FA4C4A"/>
    <w:rsid w:val="00FA5864"/>
    <w:rsid w:val="00FA5CB9"/>
    <w:rsid w:val="00FA74C2"/>
    <w:rsid w:val="00FB29E4"/>
    <w:rsid w:val="00FB3E61"/>
    <w:rsid w:val="00FC0476"/>
    <w:rsid w:val="00FC104C"/>
    <w:rsid w:val="00FC1A14"/>
    <w:rsid w:val="00FC3506"/>
    <w:rsid w:val="00FC727B"/>
    <w:rsid w:val="00FC72F5"/>
    <w:rsid w:val="00FD20CA"/>
    <w:rsid w:val="00FD27BE"/>
    <w:rsid w:val="00FD36A7"/>
    <w:rsid w:val="00FD39E2"/>
    <w:rsid w:val="00FD6851"/>
    <w:rsid w:val="00FD7525"/>
    <w:rsid w:val="00FE084E"/>
    <w:rsid w:val="00FE41BE"/>
    <w:rsid w:val="00FF1678"/>
    <w:rsid w:val="00FF3746"/>
    <w:rsid w:val="00FF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17841"/>
  <w15:docId w15:val="{60D68496-4479-4E22-8E03-C05ACDB7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04"/>
    <w:rPr>
      <w:rFonts w:ascii="Calibri" w:hAnsi="Calibri" w:cs="Times New Roman"/>
    </w:rPr>
  </w:style>
  <w:style w:type="paragraph" w:styleId="Heading1">
    <w:name w:val="heading 1"/>
    <w:basedOn w:val="Normal"/>
    <w:next w:val="Normal"/>
    <w:link w:val="Heading1Char"/>
    <w:uiPriority w:val="9"/>
    <w:qFormat/>
    <w:rsid w:val="00F80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6B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04"/>
    <w:pPr>
      <w:ind w:left="720"/>
    </w:pPr>
  </w:style>
  <w:style w:type="character" w:customStyle="1" w:styleId="Heading1Char">
    <w:name w:val="Heading 1 Char"/>
    <w:basedOn w:val="DefaultParagraphFont"/>
    <w:link w:val="Heading1"/>
    <w:uiPriority w:val="9"/>
    <w:rsid w:val="00F8050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3FD"/>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FF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746"/>
    <w:rPr>
      <w:rFonts w:ascii="Tahoma" w:hAnsi="Tahoma" w:cs="Tahoma"/>
      <w:sz w:val="16"/>
      <w:szCs w:val="16"/>
    </w:rPr>
  </w:style>
  <w:style w:type="character" w:customStyle="1" w:styleId="BalloonTextChar">
    <w:name w:val="Balloon Text Char"/>
    <w:basedOn w:val="DefaultParagraphFont"/>
    <w:link w:val="BalloonText"/>
    <w:uiPriority w:val="99"/>
    <w:semiHidden/>
    <w:rsid w:val="00FF3746"/>
    <w:rPr>
      <w:rFonts w:ascii="Tahoma" w:hAnsi="Tahoma" w:cs="Tahoma"/>
      <w:sz w:val="16"/>
      <w:szCs w:val="16"/>
    </w:rPr>
  </w:style>
  <w:style w:type="character" w:styleId="Hyperlink">
    <w:name w:val="Hyperlink"/>
    <w:basedOn w:val="DefaultParagraphFont"/>
    <w:uiPriority w:val="99"/>
    <w:unhideWhenUsed/>
    <w:rsid w:val="009E60F4"/>
    <w:rPr>
      <w:color w:val="0000FF" w:themeColor="hyperlink"/>
      <w:u w:val="single"/>
    </w:rPr>
  </w:style>
  <w:style w:type="character" w:styleId="CommentReference">
    <w:name w:val="annotation reference"/>
    <w:basedOn w:val="DefaultParagraphFont"/>
    <w:uiPriority w:val="99"/>
    <w:semiHidden/>
    <w:unhideWhenUsed/>
    <w:rsid w:val="00EA217A"/>
    <w:rPr>
      <w:sz w:val="16"/>
      <w:szCs w:val="16"/>
    </w:rPr>
  </w:style>
  <w:style w:type="paragraph" w:styleId="CommentText">
    <w:name w:val="annotation text"/>
    <w:basedOn w:val="Normal"/>
    <w:link w:val="CommentTextChar"/>
    <w:uiPriority w:val="99"/>
    <w:semiHidden/>
    <w:unhideWhenUsed/>
    <w:rsid w:val="00EA217A"/>
    <w:rPr>
      <w:sz w:val="20"/>
      <w:szCs w:val="20"/>
    </w:rPr>
  </w:style>
  <w:style w:type="character" w:customStyle="1" w:styleId="CommentTextChar">
    <w:name w:val="Comment Text Char"/>
    <w:basedOn w:val="DefaultParagraphFont"/>
    <w:link w:val="CommentText"/>
    <w:uiPriority w:val="99"/>
    <w:semiHidden/>
    <w:rsid w:val="00EA21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217A"/>
    <w:rPr>
      <w:b/>
      <w:bCs/>
    </w:rPr>
  </w:style>
  <w:style w:type="character" w:customStyle="1" w:styleId="CommentSubjectChar">
    <w:name w:val="Comment Subject Char"/>
    <w:basedOn w:val="CommentTextChar"/>
    <w:link w:val="CommentSubject"/>
    <w:uiPriority w:val="99"/>
    <w:semiHidden/>
    <w:rsid w:val="00EA217A"/>
    <w:rPr>
      <w:rFonts w:ascii="Calibri" w:hAnsi="Calibri" w:cs="Times New Roman"/>
      <w:b/>
      <w:bCs/>
      <w:sz w:val="20"/>
      <w:szCs w:val="20"/>
    </w:rPr>
  </w:style>
  <w:style w:type="paragraph" w:styleId="Header">
    <w:name w:val="header"/>
    <w:basedOn w:val="Normal"/>
    <w:link w:val="HeaderChar"/>
    <w:uiPriority w:val="99"/>
    <w:unhideWhenUsed/>
    <w:rsid w:val="008976B4"/>
    <w:pPr>
      <w:tabs>
        <w:tab w:val="center" w:pos="4680"/>
        <w:tab w:val="right" w:pos="9360"/>
      </w:tabs>
    </w:pPr>
  </w:style>
  <w:style w:type="character" w:customStyle="1" w:styleId="HeaderChar">
    <w:name w:val="Header Char"/>
    <w:basedOn w:val="DefaultParagraphFont"/>
    <w:link w:val="Header"/>
    <w:uiPriority w:val="99"/>
    <w:rsid w:val="008976B4"/>
    <w:rPr>
      <w:rFonts w:ascii="Calibri" w:hAnsi="Calibri" w:cs="Times New Roman"/>
    </w:rPr>
  </w:style>
  <w:style w:type="paragraph" w:styleId="Footer">
    <w:name w:val="footer"/>
    <w:basedOn w:val="Normal"/>
    <w:link w:val="FooterChar"/>
    <w:uiPriority w:val="99"/>
    <w:unhideWhenUsed/>
    <w:rsid w:val="008976B4"/>
    <w:pPr>
      <w:tabs>
        <w:tab w:val="center" w:pos="4680"/>
        <w:tab w:val="right" w:pos="9360"/>
      </w:tabs>
    </w:pPr>
  </w:style>
  <w:style w:type="character" w:customStyle="1" w:styleId="FooterChar">
    <w:name w:val="Footer Char"/>
    <w:basedOn w:val="DefaultParagraphFont"/>
    <w:link w:val="Footer"/>
    <w:uiPriority w:val="99"/>
    <w:rsid w:val="008976B4"/>
    <w:rPr>
      <w:rFonts w:ascii="Calibri" w:hAnsi="Calibri" w:cs="Times New Roman"/>
    </w:rPr>
  </w:style>
  <w:style w:type="character" w:customStyle="1" w:styleId="Heading3Char">
    <w:name w:val="Heading 3 Char"/>
    <w:basedOn w:val="DefaultParagraphFont"/>
    <w:link w:val="Heading3"/>
    <w:uiPriority w:val="9"/>
    <w:semiHidden/>
    <w:rsid w:val="000B6B3B"/>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DA29D6"/>
  </w:style>
  <w:style w:type="paragraph" w:styleId="NormalWeb">
    <w:name w:val="Normal (Web)"/>
    <w:basedOn w:val="Normal"/>
    <w:uiPriority w:val="99"/>
    <w:semiHidden/>
    <w:unhideWhenUsed/>
    <w:rsid w:val="00053945"/>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460F7"/>
    <w:rPr>
      <w:color w:val="800080" w:themeColor="followedHyperlink"/>
      <w:u w:val="single"/>
    </w:rPr>
  </w:style>
  <w:style w:type="character" w:customStyle="1" w:styleId="UnresolvedMention1">
    <w:name w:val="Unresolved Mention1"/>
    <w:basedOn w:val="DefaultParagraphFont"/>
    <w:uiPriority w:val="99"/>
    <w:semiHidden/>
    <w:unhideWhenUsed/>
    <w:rsid w:val="00DF5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7273">
      <w:bodyDiv w:val="1"/>
      <w:marLeft w:val="0"/>
      <w:marRight w:val="0"/>
      <w:marTop w:val="0"/>
      <w:marBottom w:val="0"/>
      <w:divBdr>
        <w:top w:val="none" w:sz="0" w:space="0" w:color="auto"/>
        <w:left w:val="none" w:sz="0" w:space="0" w:color="auto"/>
        <w:bottom w:val="none" w:sz="0" w:space="0" w:color="auto"/>
        <w:right w:val="none" w:sz="0" w:space="0" w:color="auto"/>
      </w:divBdr>
    </w:div>
    <w:div w:id="100955385">
      <w:bodyDiv w:val="1"/>
      <w:marLeft w:val="0"/>
      <w:marRight w:val="0"/>
      <w:marTop w:val="0"/>
      <w:marBottom w:val="0"/>
      <w:divBdr>
        <w:top w:val="none" w:sz="0" w:space="0" w:color="auto"/>
        <w:left w:val="none" w:sz="0" w:space="0" w:color="auto"/>
        <w:bottom w:val="none" w:sz="0" w:space="0" w:color="auto"/>
        <w:right w:val="none" w:sz="0" w:space="0" w:color="auto"/>
      </w:divBdr>
    </w:div>
    <w:div w:id="112334980">
      <w:bodyDiv w:val="1"/>
      <w:marLeft w:val="0"/>
      <w:marRight w:val="0"/>
      <w:marTop w:val="0"/>
      <w:marBottom w:val="0"/>
      <w:divBdr>
        <w:top w:val="none" w:sz="0" w:space="0" w:color="auto"/>
        <w:left w:val="none" w:sz="0" w:space="0" w:color="auto"/>
        <w:bottom w:val="none" w:sz="0" w:space="0" w:color="auto"/>
        <w:right w:val="none" w:sz="0" w:space="0" w:color="auto"/>
      </w:divBdr>
    </w:div>
    <w:div w:id="136149278">
      <w:bodyDiv w:val="1"/>
      <w:marLeft w:val="0"/>
      <w:marRight w:val="0"/>
      <w:marTop w:val="0"/>
      <w:marBottom w:val="0"/>
      <w:divBdr>
        <w:top w:val="none" w:sz="0" w:space="0" w:color="auto"/>
        <w:left w:val="none" w:sz="0" w:space="0" w:color="auto"/>
        <w:bottom w:val="none" w:sz="0" w:space="0" w:color="auto"/>
        <w:right w:val="none" w:sz="0" w:space="0" w:color="auto"/>
      </w:divBdr>
    </w:div>
    <w:div w:id="178739677">
      <w:bodyDiv w:val="1"/>
      <w:marLeft w:val="0"/>
      <w:marRight w:val="0"/>
      <w:marTop w:val="0"/>
      <w:marBottom w:val="0"/>
      <w:divBdr>
        <w:top w:val="none" w:sz="0" w:space="0" w:color="auto"/>
        <w:left w:val="none" w:sz="0" w:space="0" w:color="auto"/>
        <w:bottom w:val="none" w:sz="0" w:space="0" w:color="auto"/>
        <w:right w:val="none" w:sz="0" w:space="0" w:color="auto"/>
      </w:divBdr>
    </w:div>
    <w:div w:id="198859868">
      <w:bodyDiv w:val="1"/>
      <w:marLeft w:val="0"/>
      <w:marRight w:val="0"/>
      <w:marTop w:val="0"/>
      <w:marBottom w:val="0"/>
      <w:divBdr>
        <w:top w:val="none" w:sz="0" w:space="0" w:color="auto"/>
        <w:left w:val="none" w:sz="0" w:space="0" w:color="auto"/>
        <w:bottom w:val="none" w:sz="0" w:space="0" w:color="auto"/>
        <w:right w:val="none" w:sz="0" w:space="0" w:color="auto"/>
      </w:divBdr>
    </w:div>
    <w:div w:id="217790545">
      <w:bodyDiv w:val="1"/>
      <w:marLeft w:val="0"/>
      <w:marRight w:val="0"/>
      <w:marTop w:val="0"/>
      <w:marBottom w:val="0"/>
      <w:divBdr>
        <w:top w:val="none" w:sz="0" w:space="0" w:color="auto"/>
        <w:left w:val="none" w:sz="0" w:space="0" w:color="auto"/>
        <w:bottom w:val="none" w:sz="0" w:space="0" w:color="auto"/>
        <w:right w:val="none" w:sz="0" w:space="0" w:color="auto"/>
      </w:divBdr>
    </w:div>
    <w:div w:id="229537429">
      <w:bodyDiv w:val="1"/>
      <w:marLeft w:val="0"/>
      <w:marRight w:val="0"/>
      <w:marTop w:val="0"/>
      <w:marBottom w:val="0"/>
      <w:divBdr>
        <w:top w:val="none" w:sz="0" w:space="0" w:color="auto"/>
        <w:left w:val="none" w:sz="0" w:space="0" w:color="auto"/>
        <w:bottom w:val="none" w:sz="0" w:space="0" w:color="auto"/>
        <w:right w:val="none" w:sz="0" w:space="0" w:color="auto"/>
      </w:divBdr>
    </w:div>
    <w:div w:id="258106410">
      <w:bodyDiv w:val="1"/>
      <w:marLeft w:val="0"/>
      <w:marRight w:val="0"/>
      <w:marTop w:val="0"/>
      <w:marBottom w:val="0"/>
      <w:divBdr>
        <w:top w:val="none" w:sz="0" w:space="0" w:color="auto"/>
        <w:left w:val="none" w:sz="0" w:space="0" w:color="auto"/>
        <w:bottom w:val="none" w:sz="0" w:space="0" w:color="auto"/>
        <w:right w:val="none" w:sz="0" w:space="0" w:color="auto"/>
      </w:divBdr>
    </w:div>
    <w:div w:id="263851539">
      <w:bodyDiv w:val="1"/>
      <w:marLeft w:val="0"/>
      <w:marRight w:val="0"/>
      <w:marTop w:val="0"/>
      <w:marBottom w:val="0"/>
      <w:divBdr>
        <w:top w:val="none" w:sz="0" w:space="0" w:color="auto"/>
        <w:left w:val="none" w:sz="0" w:space="0" w:color="auto"/>
        <w:bottom w:val="none" w:sz="0" w:space="0" w:color="auto"/>
        <w:right w:val="none" w:sz="0" w:space="0" w:color="auto"/>
      </w:divBdr>
    </w:div>
    <w:div w:id="265579562">
      <w:bodyDiv w:val="1"/>
      <w:marLeft w:val="0"/>
      <w:marRight w:val="0"/>
      <w:marTop w:val="0"/>
      <w:marBottom w:val="0"/>
      <w:divBdr>
        <w:top w:val="none" w:sz="0" w:space="0" w:color="auto"/>
        <w:left w:val="none" w:sz="0" w:space="0" w:color="auto"/>
        <w:bottom w:val="none" w:sz="0" w:space="0" w:color="auto"/>
        <w:right w:val="none" w:sz="0" w:space="0" w:color="auto"/>
      </w:divBdr>
    </w:div>
    <w:div w:id="321734576">
      <w:bodyDiv w:val="1"/>
      <w:marLeft w:val="0"/>
      <w:marRight w:val="0"/>
      <w:marTop w:val="0"/>
      <w:marBottom w:val="0"/>
      <w:divBdr>
        <w:top w:val="none" w:sz="0" w:space="0" w:color="auto"/>
        <w:left w:val="none" w:sz="0" w:space="0" w:color="auto"/>
        <w:bottom w:val="none" w:sz="0" w:space="0" w:color="auto"/>
        <w:right w:val="none" w:sz="0" w:space="0" w:color="auto"/>
      </w:divBdr>
    </w:div>
    <w:div w:id="363484982">
      <w:bodyDiv w:val="1"/>
      <w:marLeft w:val="0"/>
      <w:marRight w:val="0"/>
      <w:marTop w:val="0"/>
      <w:marBottom w:val="0"/>
      <w:divBdr>
        <w:top w:val="none" w:sz="0" w:space="0" w:color="auto"/>
        <w:left w:val="none" w:sz="0" w:space="0" w:color="auto"/>
        <w:bottom w:val="none" w:sz="0" w:space="0" w:color="auto"/>
        <w:right w:val="none" w:sz="0" w:space="0" w:color="auto"/>
      </w:divBdr>
    </w:div>
    <w:div w:id="447774399">
      <w:bodyDiv w:val="1"/>
      <w:marLeft w:val="0"/>
      <w:marRight w:val="0"/>
      <w:marTop w:val="0"/>
      <w:marBottom w:val="0"/>
      <w:divBdr>
        <w:top w:val="none" w:sz="0" w:space="0" w:color="auto"/>
        <w:left w:val="none" w:sz="0" w:space="0" w:color="auto"/>
        <w:bottom w:val="none" w:sz="0" w:space="0" w:color="auto"/>
        <w:right w:val="none" w:sz="0" w:space="0" w:color="auto"/>
      </w:divBdr>
    </w:div>
    <w:div w:id="450786848">
      <w:bodyDiv w:val="1"/>
      <w:marLeft w:val="0"/>
      <w:marRight w:val="0"/>
      <w:marTop w:val="0"/>
      <w:marBottom w:val="0"/>
      <w:divBdr>
        <w:top w:val="none" w:sz="0" w:space="0" w:color="auto"/>
        <w:left w:val="none" w:sz="0" w:space="0" w:color="auto"/>
        <w:bottom w:val="none" w:sz="0" w:space="0" w:color="auto"/>
        <w:right w:val="none" w:sz="0" w:space="0" w:color="auto"/>
      </w:divBdr>
    </w:div>
    <w:div w:id="482164388">
      <w:bodyDiv w:val="1"/>
      <w:marLeft w:val="0"/>
      <w:marRight w:val="0"/>
      <w:marTop w:val="0"/>
      <w:marBottom w:val="0"/>
      <w:divBdr>
        <w:top w:val="none" w:sz="0" w:space="0" w:color="auto"/>
        <w:left w:val="none" w:sz="0" w:space="0" w:color="auto"/>
        <w:bottom w:val="none" w:sz="0" w:space="0" w:color="auto"/>
        <w:right w:val="none" w:sz="0" w:space="0" w:color="auto"/>
      </w:divBdr>
    </w:div>
    <w:div w:id="505438427">
      <w:bodyDiv w:val="1"/>
      <w:marLeft w:val="0"/>
      <w:marRight w:val="0"/>
      <w:marTop w:val="0"/>
      <w:marBottom w:val="0"/>
      <w:divBdr>
        <w:top w:val="none" w:sz="0" w:space="0" w:color="auto"/>
        <w:left w:val="none" w:sz="0" w:space="0" w:color="auto"/>
        <w:bottom w:val="none" w:sz="0" w:space="0" w:color="auto"/>
        <w:right w:val="none" w:sz="0" w:space="0" w:color="auto"/>
      </w:divBdr>
    </w:div>
    <w:div w:id="545333966">
      <w:bodyDiv w:val="1"/>
      <w:marLeft w:val="0"/>
      <w:marRight w:val="0"/>
      <w:marTop w:val="0"/>
      <w:marBottom w:val="0"/>
      <w:divBdr>
        <w:top w:val="none" w:sz="0" w:space="0" w:color="auto"/>
        <w:left w:val="none" w:sz="0" w:space="0" w:color="auto"/>
        <w:bottom w:val="none" w:sz="0" w:space="0" w:color="auto"/>
        <w:right w:val="none" w:sz="0" w:space="0" w:color="auto"/>
      </w:divBdr>
    </w:div>
    <w:div w:id="562105271">
      <w:bodyDiv w:val="1"/>
      <w:marLeft w:val="0"/>
      <w:marRight w:val="0"/>
      <w:marTop w:val="0"/>
      <w:marBottom w:val="0"/>
      <w:divBdr>
        <w:top w:val="none" w:sz="0" w:space="0" w:color="auto"/>
        <w:left w:val="none" w:sz="0" w:space="0" w:color="auto"/>
        <w:bottom w:val="none" w:sz="0" w:space="0" w:color="auto"/>
        <w:right w:val="none" w:sz="0" w:space="0" w:color="auto"/>
      </w:divBdr>
    </w:div>
    <w:div w:id="562108341">
      <w:bodyDiv w:val="1"/>
      <w:marLeft w:val="0"/>
      <w:marRight w:val="0"/>
      <w:marTop w:val="0"/>
      <w:marBottom w:val="0"/>
      <w:divBdr>
        <w:top w:val="none" w:sz="0" w:space="0" w:color="auto"/>
        <w:left w:val="none" w:sz="0" w:space="0" w:color="auto"/>
        <w:bottom w:val="none" w:sz="0" w:space="0" w:color="auto"/>
        <w:right w:val="none" w:sz="0" w:space="0" w:color="auto"/>
      </w:divBdr>
    </w:div>
    <w:div w:id="567113526">
      <w:bodyDiv w:val="1"/>
      <w:marLeft w:val="0"/>
      <w:marRight w:val="0"/>
      <w:marTop w:val="0"/>
      <w:marBottom w:val="0"/>
      <w:divBdr>
        <w:top w:val="none" w:sz="0" w:space="0" w:color="auto"/>
        <w:left w:val="none" w:sz="0" w:space="0" w:color="auto"/>
        <w:bottom w:val="none" w:sz="0" w:space="0" w:color="auto"/>
        <w:right w:val="none" w:sz="0" w:space="0" w:color="auto"/>
      </w:divBdr>
    </w:div>
    <w:div w:id="584457703">
      <w:bodyDiv w:val="1"/>
      <w:marLeft w:val="0"/>
      <w:marRight w:val="0"/>
      <w:marTop w:val="0"/>
      <w:marBottom w:val="0"/>
      <w:divBdr>
        <w:top w:val="none" w:sz="0" w:space="0" w:color="auto"/>
        <w:left w:val="none" w:sz="0" w:space="0" w:color="auto"/>
        <w:bottom w:val="none" w:sz="0" w:space="0" w:color="auto"/>
        <w:right w:val="none" w:sz="0" w:space="0" w:color="auto"/>
      </w:divBdr>
    </w:div>
    <w:div w:id="584529883">
      <w:bodyDiv w:val="1"/>
      <w:marLeft w:val="0"/>
      <w:marRight w:val="0"/>
      <w:marTop w:val="0"/>
      <w:marBottom w:val="0"/>
      <w:divBdr>
        <w:top w:val="none" w:sz="0" w:space="0" w:color="auto"/>
        <w:left w:val="none" w:sz="0" w:space="0" w:color="auto"/>
        <w:bottom w:val="none" w:sz="0" w:space="0" w:color="auto"/>
        <w:right w:val="none" w:sz="0" w:space="0" w:color="auto"/>
      </w:divBdr>
    </w:div>
    <w:div w:id="599529483">
      <w:bodyDiv w:val="1"/>
      <w:marLeft w:val="0"/>
      <w:marRight w:val="0"/>
      <w:marTop w:val="0"/>
      <w:marBottom w:val="0"/>
      <w:divBdr>
        <w:top w:val="none" w:sz="0" w:space="0" w:color="auto"/>
        <w:left w:val="none" w:sz="0" w:space="0" w:color="auto"/>
        <w:bottom w:val="none" w:sz="0" w:space="0" w:color="auto"/>
        <w:right w:val="none" w:sz="0" w:space="0" w:color="auto"/>
      </w:divBdr>
    </w:div>
    <w:div w:id="607472116">
      <w:bodyDiv w:val="1"/>
      <w:marLeft w:val="0"/>
      <w:marRight w:val="0"/>
      <w:marTop w:val="0"/>
      <w:marBottom w:val="0"/>
      <w:divBdr>
        <w:top w:val="none" w:sz="0" w:space="0" w:color="auto"/>
        <w:left w:val="none" w:sz="0" w:space="0" w:color="auto"/>
        <w:bottom w:val="none" w:sz="0" w:space="0" w:color="auto"/>
        <w:right w:val="none" w:sz="0" w:space="0" w:color="auto"/>
      </w:divBdr>
    </w:div>
    <w:div w:id="619728185">
      <w:bodyDiv w:val="1"/>
      <w:marLeft w:val="0"/>
      <w:marRight w:val="0"/>
      <w:marTop w:val="0"/>
      <w:marBottom w:val="0"/>
      <w:divBdr>
        <w:top w:val="none" w:sz="0" w:space="0" w:color="auto"/>
        <w:left w:val="none" w:sz="0" w:space="0" w:color="auto"/>
        <w:bottom w:val="none" w:sz="0" w:space="0" w:color="auto"/>
        <w:right w:val="none" w:sz="0" w:space="0" w:color="auto"/>
      </w:divBdr>
    </w:div>
    <w:div w:id="632057924">
      <w:bodyDiv w:val="1"/>
      <w:marLeft w:val="0"/>
      <w:marRight w:val="0"/>
      <w:marTop w:val="0"/>
      <w:marBottom w:val="0"/>
      <w:divBdr>
        <w:top w:val="none" w:sz="0" w:space="0" w:color="auto"/>
        <w:left w:val="none" w:sz="0" w:space="0" w:color="auto"/>
        <w:bottom w:val="none" w:sz="0" w:space="0" w:color="auto"/>
        <w:right w:val="none" w:sz="0" w:space="0" w:color="auto"/>
      </w:divBdr>
    </w:div>
    <w:div w:id="633340123">
      <w:bodyDiv w:val="1"/>
      <w:marLeft w:val="0"/>
      <w:marRight w:val="0"/>
      <w:marTop w:val="0"/>
      <w:marBottom w:val="0"/>
      <w:divBdr>
        <w:top w:val="none" w:sz="0" w:space="0" w:color="auto"/>
        <w:left w:val="none" w:sz="0" w:space="0" w:color="auto"/>
        <w:bottom w:val="none" w:sz="0" w:space="0" w:color="auto"/>
        <w:right w:val="none" w:sz="0" w:space="0" w:color="auto"/>
      </w:divBdr>
    </w:div>
    <w:div w:id="679040281">
      <w:bodyDiv w:val="1"/>
      <w:marLeft w:val="0"/>
      <w:marRight w:val="0"/>
      <w:marTop w:val="0"/>
      <w:marBottom w:val="0"/>
      <w:divBdr>
        <w:top w:val="none" w:sz="0" w:space="0" w:color="auto"/>
        <w:left w:val="none" w:sz="0" w:space="0" w:color="auto"/>
        <w:bottom w:val="none" w:sz="0" w:space="0" w:color="auto"/>
        <w:right w:val="none" w:sz="0" w:space="0" w:color="auto"/>
      </w:divBdr>
    </w:div>
    <w:div w:id="738863200">
      <w:bodyDiv w:val="1"/>
      <w:marLeft w:val="0"/>
      <w:marRight w:val="0"/>
      <w:marTop w:val="0"/>
      <w:marBottom w:val="0"/>
      <w:divBdr>
        <w:top w:val="none" w:sz="0" w:space="0" w:color="auto"/>
        <w:left w:val="none" w:sz="0" w:space="0" w:color="auto"/>
        <w:bottom w:val="none" w:sz="0" w:space="0" w:color="auto"/>
        <w:right w:val="none" w:sz="0" w:space="0" w:color="auto"/>
      </w:divBdr>
    </w:div>
    <w:div w:id="753622151">
      <w:bodyDiv w:val="1"/>
      <w:marLeft w:val="0"/>
      <w:marRight w:val="0"/>
      <w:marTop w:val="0"/>
      <w:marBottom w:val="0"/>
      <w:divBdr>
        <w:top w:val="none" w:sz="0" w:space="0" w:color="auto"/>
        <w:left w:val="none" w:sz="0" w:space="0" w:color="auto"/>
        <w:bottom w:val="none" w:sz="0" w:space="0" w:color="auto"/>
        <w:right w:val="none" w:sz="0" w:space="0" w:color="auto"/>
      </w:divBdr>
    </w:div>
    <w:div w:id="899630336">
      <w:bodyDiv w:val="1"/>
      <w:marLeft w:val="0"/>
      <w:marRight w:val="0"/>
      <w:marTop w:val="0"/>
      <w:marBottom w:val="0"/>
      <w:divBdr>
        <w:top w:val="none" w:sz="0" w:space="0" w:color="auto"/>
        <w:left w:val="none" w:sz="0" w:space="0" w:color="auto"/>
        <w:bottom w:val="none" w:sz="0" w:space="0" w:color="auto"/>
        <w:right w:val="none" w:sz="0" w:space="0" w:color="auto"/>
      </w:divBdr>
    </w:div>
    <w:div w:id="926307338">
      <w:bodyDiv w:val="1"/>
      <w:marLeft w:val="0"/>
      <w:marRight w:val="0"/>
      <w:marTop w:val="0"/>
      <w:marBottom w:val="0"/>
      <w:divBdr>
        <w:top w:val="none" w:sz="0" w:space="0" w:color="auto"/>
        <w:left w:val="none" w:sz="0" w:space="0" w:color="auto"/>
        <w:bottom w:val="none" w:sz="0" w:space="0" w:color="auto"/>
        <w:right w:val="none" w:sz="0" w:space="0" w:color="auto"/>
      </w:divBdr>
    </w:div>
    <w:div w:id="973367503">
      <w:bodyDiv w:val="1"/>
      <w:marLeft w:val="0"/>
      <w:marRight w:val="0"/>
      <w:marTop w:val="0"/>
      <w:marBottom w:val="0"/>
      <w:divBdr>
        <w:top w:val="none" w:sz="0" w:space="0" w:color="auto"/>
        <w:left w:val="none" w:sz="0" w:space="0" w:color="auto"/>
        <w:bottom w:val="none" w:sz="0" w:space="0" w:color="auto"/>
        <w:right w:val="none" w:sz="0" w:space="0" w:color="auto"/>
      </w:divBdr>
    </w:div>
    <w:div w:id="976644703">
      <w:bodyDiv w:val="1"/>
      <w:marLeft w:val="0"/>
      <w:marRight w:val="0"/>
      <w:marTop w:val="0"/>
      <w:marBottom w:val="0"/>
      <w:divBdr>
        <w:top w:val="none" w:sz="0" w:space="0" w:color="auto"/>
        <w:left w:val="none" w:sz="0" w:space="0" w:color="auto"/>
        <w:bottom w:val="none" w:sz="0" w:space="0" w:color="auto"/>
        <w:right w:val="none" w:sz="0" w:space="0" w:color="auto"/>
      </w:divBdr>
    </w:div>
    <w:div w:id="1001467944">
      <w:bodyDiv w:val="1"/>
      <w:marLeft w:val="0"/>
      <w:marRight w:val="0"/>
      <w:marTop w:val="0"/>
      <w:marBottom w:val="0"/>
      <w:divBdr>
        <w:top w:val="none" w:sz="0" w:space="0" w:color="auto"/>
        <w:left w:val="none" w:sz="0" w:space="0" w:color="auto"/>
        <w:bottom w:val="none" w:sz="0" w:space="0" w:color="auto"/>
        <w:right w:val="none" w:sz="0" w:space="0" w:color="auto"/>
      </w:divBdr>
    </w:div>
    <w:div w:id="1075711807">
      <w:bodyDiv w:val="1"/>
      <w:marLeft w:val="0"/>
      <w:marRight w:val="0"/>
      <w:marTop w:val="0"/>
      <w:marBottom w:val="0"/>
      <w:divBdr>
        <w:top w:val="none" w:sz="0" w:space="0" w:color="auto"/>
        <w:left w:val="none" w:sz="0" w:space="0" w:color="auto"/>
        <w:bottom w:val="none" w:sz="0" w:space="0" w:color="auto"/>
        <w:right w:val="none" w:sz="0" w:space="0" w:color="auto"/>
      </w:divBdr>
    </w:div>
    <w:div w:id="1135483912">
      <w:bodyDiv w:val="1"/>
      <w:marLeft w:val="0"/>
      <w:marRight w:val="0"/>
      <w:marTop w:val="0"/>
      <w:marBottom w:val="0"/>
      <w:divBdr>
        <w:top w:val="none" w:sz="0" w:space="0" w:color="auto"/>
        <w:left w:val="none" w:sz="0" w:space="0" w:color="auto"/>
        <w:bottom w:val="none" w:sz="0" w:space="0" w:color="auto"/>
        <w:right w:val="none" w:sz="0" w:space="0" w:color="auto"/>
      </w:divBdr>
    </w:div>
    <w:div w:id="1136214941">
      <w:bodyDiv w:val="1"/>
      <w:marLeft w:val="0"/>
      <w:marRight w:val="0"/>
      <w:marTop w:val="0"/>
      <w:marBottom w:val="0"/>
      <w:divBdr>
        <w:top w:val="none" w:sz="0" w:space="0" w:color="auto"/>
        <w:left w:val="none" w:sz="0" w:space="0" w:color="auto"/>
        <w:bottom w:val="none" w:sz="0" w:space="0" w:color="auto"/>
        <w:right w:val="none" w:sz="0" w:space="0" w:color="auto"/>
      </w:divBdr>
    </w:div>
    <w:div w:id="1167014403">
      <w:bodyDiv w:val="1"/>
      <w:marLeft w:val="0"/>
      <w:marRight w:val="0"/>
      <w:marTop w:val="0"/>
      <w:marBottom w:val="0"/>
      <w:divBdr>
        <w:top w:val="none" w:sz="0" w:space="0" w:color="auto"/>
        <w:left w:val="none" w:sz="0" w:space="0" w:color="auto"/>
        <w:bottom w:val="none" w:sz="0" w:space="0" w:color="auto"/>
        <w:right w:val="none" w:sz="0" w:space="0" w:color="auto"/>
      </w:divBdr>
    </w:div>
    <w:div w:id="1295914209">
      <w:bodyDiv w:val="1"/>
      <w:marLeft w:val="0"/>
      <w:marRight w:val="0"/>
      <w:marTop w:val="0"/>
      <w:marBottom w:val="0"/>
      <w:divBdr>
        <w:top w:val="none" w:sz="0" w:space="0" w:color="auto"/>
        <w:left w:val="none" w:sz="0" w:space="0" w:color="auto"/>
        <w:bottom w:val="none" w:sz="0" w:space="0" w:color="auto"/>
        <w:right w:val="none" w:sz="0" w:space="0" w:color="auto"/>
      </w:divBdr>
      <w:divsChild>
        <w:div w:id="1900939471">
          <w:marLeft w:val="446"/>
          <w:marRight w:val="0"/>
          <w:marTop w:val="0"/>
          <w:marBottom w:val="0"/>
          <w:divBdr>
            <w:top w:val="none" w:sz="0" w:space="0" w:color="auto"/>
            <w:left w:val="none" w:sz="0" w:space="0" w:color="auto"/>
            <w:bottom w:val="none" w:sz="0" w:space="0" w:color="auto"/>
            <w:right w:val="none" w:sz="0" w:space="0" w:color="auto"/>
          </w:divBdr>
        </w:div>
        <w:div w:id="732436797">
          <w:marLeft w:val="446"/>
          <w:marRight w:val="0"/>
          <w:marTop w:val="0"/>
          <w:marBottom w:val="0"/>
          <w:divBdr>
            <w:top w:val="none" w:sz="0" w:space="0" w:color="auto"/>
            <w:left w:val="none" w:sz="0" w:space="0" w:color="auto"/>
            <w:bottom w:val="none" w:sz="0" w:space="0" w:color="auto"/>
            <w:right w:val="none" w:sz="0" w:space="0" w:color="auto"/>
          </w:divBdr>
        </w:div>
        <w:div w:id="2072774288">
          <w:marLeft w:val="446"/>
          <w:marRight w:val="0"/>
          <w:marTop w:val="0"/>
          <w:marBottom w:val="0"/>
          <w:divBdr>
            <w:top w:val="none" w:sz="0" w:space="0" w:color="auto"/>
            <w:left w:val="none" w:sz="0" w:space="0" w:color="auto"/>
            <w:bottom w:val="none" w:sz="0" w:space="0" w:color="auto"/>
            <w:right w:val="none" w:sz="0" w:space="0" w:color="auto"/>
          </w:divBdr>
        </w:div>
        <w:div w:id="1417019615">
          <w:marLeft w:val="446"/>
          <w:marRight w:val="0"/>
          <w:marTop w:val="0"/>
          <w:marBottom w:val="0"/>
          <w:divBdr>
            <w:top w:val="none" w:sz="0" w:space="0" w:color="auto"/>
            <w:left w:val="none" w:sz="0" w:space="0" w:color="auto"/>
            <w:bottom w:val="none" w:sz="0" w:space="0" w:color="auto"/>
            <w:right w:val="none" w:sz="0" w:space="0" w:color="auto"/>
          </w:divBdr>
        </w:div>
        <w:div w:id="1088619446">
          <w:marLeft w:val="446"/>
          <w:marRight w:val="0"/>
          <w:marTop w:val="0"/>
          <w:marBottom w:val="0"/>
          <w:divBdr>
            <w:top w:val="none" w:sz="0" w:space="0" w:color="auto"/>
            <w:left w:val="none" w:sz="0" w:space="0" w:color="auto"/>
            <w:bottom w:val="none" w:sz="0" w:space="0" w:color="auto"/>
            <w:right w:val="none" w:sz="0" w:space="0" w:color="auto"/>
          </w:divBdr>
        </w:div>
        <w:div w:id="698899524">
          <w:marLeft w:val="446"/>
          <w:marRight w:val="0"/>
          <w:marTop w:val="0"/>
          <w:marBottom w:val="0"/>
          <w:divBdr>
            <w:top w:val="none" w:sz="0" w:space="0" w:color="auto"/>
            <w:left w:val="none" w:sz="0" w:space="0" w:color="auto"/>
            <w:bottom w:val="none" w:sz="0" w:space="0" w:color="auto"/>
            <w:right w:val="none" w:sz="0" w:space="0" w:color="auto"/>
          </w:divBdr>
        </w:div>
        <w:div w:id="2048333727">
          <w:marLeft w:val="446"/>
          <w:marRight w:val="0"/>
          <w:marTop w:val="0"/>
          <w:marBottom w:val="0"/>
          <w:divBdr>
            <w:top w:val="none" w:sz="0" w:space="0" w:color="auto"/>
            <w:left w:val="none" w:sz="0" w:space="0" w:color="auto"/>
            <w:bottom w:val="none" w:sz="0" w:space="0" w:color="auto"/>
            <w:right w:val="none" w:sz="0" w:space="0" w:color="auto"/>
          </w:divBdr>
        </w:div>
        <w:div w:id="1064334178">
          <w:marLeft w:val="446"/>
          <w:marRight w:val="0"/>
          <w:marTop w:val="0"/>
          <w:marBottom w:val="0"/>
          <w:divBdr>
            <w:top w:val="none" w:sz="0" w:space="0" w:color="auto"/>
            <w:left w:val="none" w:sz="0" w:space="0" w:color="auto"/>
            <w:bottom w:val="none" w:sz="0" w:space="0" w:color="auto"/>
            <w:right w:val="none" w:sz="0" w:space="0" w:color="auto"/>
          </w:divBdr>
        </w:div>
        <w:div w:id="402685409">
          <w:marLeft w:val="446"/>
          <w:marRight w:val="0"/>
          <w:marTop w:val="0"/>
          <w:marBottom w:val="0"/>
          <w:divBdr>
            <w:top w:val="none" w:sz="0" w:space="0" w:color="auto"/>
            <w:left w:val="none" w:sz="0" w:space="0" w:color="auto"/>
            <w:bottom w:val="none" w:sz="0" w:space="0" w:color="auto"/>
            <w:right w:val="none" w:sz="0" w:space="0" w:color="auto"/>
          </w:divBdr>
        </w:div>
        <w:div w:id="1400786568">
          <w:marLeft w:val="446"/>
          <w:marRight w:val="0"/>
          <w:marTop w:val="0"/>
          <w:marBottom w:val="0"/>
          <w:divBdr>
            <w:top w:val="none" w:sz="0" w:space="0" w:color="auto"/>
            <w:left w:val="none" w:sz="0" w:space="0" w:color="auto"/>
            <w:bottom w:val="none" w:sz="0" w:space="0" w:color="auto"/>
            <w:right w:val="none" w:sz="0" w:space="0" w:color="auto"/>
          </w:divBdr>
        </w:div>
      </w:divsChild>
    </w:div>
    <w:div w:id="1313294797">
      <w:bodyDiv w:val="1"/>
      <w:marLeft w:val="0"/>
      <w:marRight w:val="0"/>
      <w:marTop w:val="0"/>
      <w:marBottom w:val="0"/>
      <w:divBdr>
        <w:top w:val="none" w:sz="0" w:space="0" w:color="auto"/>
        <w:left w:val="none" w:sz="0" w:space="0" w:color="auto"/>
        <w:bottom w:val="none" w:sz="0" w:space="0" w:color="auto"/>
        <w:right w:val="none" w:sz="0" w:space="0" w:color="auto"/>
      </w:divBdr>
    </w:div>
    <w:div w:id="1322731116">
      <w:bodyDiv w:val="1"/>
      <w:marLeft w:val="0"/>
      <w:marRight w:val="0"/>
      <w:marTop w:val="0"/>
      <w:marBottom w:val="0"/>
      <w:divBdr>
        <w:top w:val="none" w:sz="0" w:space="0" w:color="auto"/>
        <w:left w:val="none" w:sz="0" w:space="0" w:color="auto"/>
        <w:bottom w:val="none" w:sz="0" w:space="0" w:color="auto"/>
        <w:right w:val="none" w:sz="0" w:space="0" w:color="auto"/>
      </w:divBdr>
    </w:div>
    <w:div w:id="1338773904">
      <w:bodyDiv w:val="1"/>
      <w:marLeft w:val="0"/>
      <w:marRight w:val="0"/>
      <w:marTop w:val="0"/>
      <w:marBottom w:val="0"/>
      <w:divBdr>
        <w:top w:val="none" w:sz="0" w:space="0" w:color="auto"/>
        <w:left w:val="none" w:sz="0" w:space="0" w:color="auto"/>
        <w:bottom w:val="none" w:sz="0" w:space="0" w:color="auto"/>
        <w:right w:val="none" w:sz="0" w:space="0" w:color="auto"/>
      </w:divBdr>
    </w:div>
    <w:div w:id="1349284559">
      <w:bodyDiv w:val="1"/>
      <w:marLeft w:val="0"/>
      <w:marRight w:val="0"/>
      <w:marTop w:val="0"/>
      <w:marBottom w:val="0"/>
      <w:divBdr>
        <w:top w:val="none" w:sz="0" w:space="0" w:color="auto"/>
        <w:left w:val="none" w:sz="0" w:space="0" w:color="auto"/>
        <w:bottom w:val="none" w:sz="0" w:space="0" w:color="auto"/>
        <w:right w:val="none" w:sz="0" w:space="0" w:color="auto"/>
      </w:divBdr>
    </w:div>
    <w:div w:id="1408728880">
      <w:bodyDiv w:val="1"/>
      <w:marLeft w:val="0"/>
      <w:marRight w:val="0"/>
      <w:marTop w:val="0"/>
      <w:marBottom w:val="0"/>
      <w:divBdr>
        <w:top w:val="none" w:sz="0" w:space="0" w:color="auto"/>
        <w:left w:val="none" w:sz="0" w:space="0" w:color="auto"/>
        <w:bottom w:val="none" w:sz="0" w:space="0" w:color="auto"/>
        <w:right w:val="none" w:sz="0" w:space="0" w:color="auto"/>
      </w:divBdr>
    </w:div>
    <w:div w:id="1445151385">
      <w:bodyDiv w:val="1"/>
      <w:marLeft w:val="0"/>
      <w:marRight w:val="0"/>
      <w:marTop w:val="0"/>
      <w:marBottom w:val="0"/>
      <w:divBdr>
        <w:top w:val="none" w:sz="0" w:space="0" w:color="auto"/>
        <w:left w:val="none" w:sz="0" w:space="0" w:color="auto"/>
        <w:bottom w:val="none" w:sz="0" w:space="0" w:color="auto"/>
        <w:right w:val="none" w:sz="0" w:space="0" w:color="auto"/>
      </w:divBdr>
    </w:div>
    <w:div w:id="1459451766">
      <w:bodyDiv w:val="1"/>
      <w:marLeft w:val="0"/>
      <w:marRight w:val="0"/>
      <w:marTop w:val="0"/>
      <w:marBottom w:val="0"/>
      <w:divBdr>
        <w:top w:val="none" w:sz="0" w:space="0" w:color="auto"/>
        <w:left w:val="none" w:sz="0" w:space="0" w:color="auto"/>
        <w:bottom w:val="none" w:sz="0" w:space="0" w:color="auto"/>
        <w:right w:val="none" w:sz="0" w:space="0" w:color="auto"/>
      </w:divBdr>
      <w:divsChild>
        <w:div w:id="557060073">
          <w:marLeft w:val="446"/>
          <w:marRight w:val="0"/>
          <w:marTop w:val="0"/>
          <w:marBottom w:val="0"/>
          <w:divBdr>
            <w:top w:val="none" w:sz="0" w:space="0" w:color="auto"/>
            <w:left w:val="none" w:sz="0" w:space="0" w:color="auto"/>
            <w:bottom w:val="none" w:sz="0" w:space="0" w:color="auto"/>
            <w:right w:val="none" w:sz="0" w:space="0" w:color="auto"/>
          </w:divBdr>
        </w:div>
        <w:div w:id="892960583">
          <w:marLeft w:val="446"/>
          <w:marRight w:val="0"/>
          <w:marTop w:val="0"/>
          <w:marBottom w:val="0"/>
          <w:divBdr>
            <w:top w:val="none" w:sz="0" w:space="0" w:color="auto"/>
            <w:left w:val="none" w:sz="0" w:space="0" w:color="auto"/>
            <w:bottom w:val="none" w:sz="0" w:space="0" w:color="auto"/>
            <w:right w:val="none" w:sz="0" w:space="0" w:color="auto"/>
          </w:divBdr>
        </w:div>
        <w:div w:id="175847755">
          <w:marLeft w:val="446"/>
          <w:marRight w:val="0"/>
          <w:marTop w:val="0"/>
          <w:marBottom w:val="0"/>
          <w:divBdr>
            <w:top w:val="none" w:sz="0" w:space="0" w:color="auto"/>
            <w:left w:val="none" w:sz="0" w:space="0" w:color="auto"/>
            <w:bottom w:val="none" w:sz="0" w:space="0" w:color="auto"/>
            <w:right w:val="none" w:sz="0" w:space="0" w:color="auto"/>
          </w:divBdr>
        </w:div>
        <w:div w:id="1899826659">
          <w:marLeft w:val="446"/>
          <w:marRight w:val="0"/>
          <w:marTop w:val="0"/>
          <w:marBottom w:val="0"/>
          <w:divBdr>
            <w:top w:val="none" w:sz="0" w:space="0" w:color="auto"/>
            <w:left w:val="none" w:sz="0" w:space="0" w:color="auto"/>
            <w:bottom w:val="none" w:sz="0" w:space="0" w:color="auto"/>
            <w:right w:val="none" w:sz="0" w:space="0" w:color="auto"/>
          </w:divBdr>
        </w:div>
        <w:div w:id="343821911">
          <w:marLeft w:val="446"/>
          <w:marRight w:val="0"/>
          <w:marTop w:val="0"/>
          <w:marBottom w:val="0"/>
          <w:divBdr>
            <w:top w:val="none" w:sz="0" w:space="0" w:color="auto"/>
            <w:left w:val="none" w:sz="0" w:space="0" w:color="auto"/>
            <w:bottom w:val="none" w:sz="0" w:space="0" w:color="auto"/>
            <w:right w:val="none" w:sz="0" w:space="0" w:color="auto"/>
          </w:divBdr>
        </w:div>
        <w:div w:id="780340067">
          <w:marLeft w:val="446"/>
          <w:marRight w:val="0"/>
          <w:marTop w:val="0"/>
          <w:marBottom w:val="0"/>
          <w:divBdr>
            <w:top w:val="none" w:sz="0" w:space="0" w:color="auto"/>
            <w:left w:val="none" w:sz="0" w:space="0" w:color="auto"/>
            <w:bottom w:val="none" w:sz="0" w:space="0" w:color="auto"/>
            <w:right w:val="none" w:sz="0" w:space="0" w:color="auto"/>
          </w:divBdr>
        </w:div>
        <w:div w:id="822114014">
          <w:marLeft w:val="446"/>
          <w:marRight w:val="0"/>
          <w:marTop w:val="0"/>
          <w:marBottom w:val="0"/>
          <w:divBdr>
            <w:top w:val="none" w:sz="0" w:space="0" w:color="auto"/>
            <w:left w:val="none" w:sz="0" w:space="0" w:color="auto"/>
            <w:bottom w:val="none" w:sz="0" w:space="0" w:color="auto"/>
            <w:right w:val="none" w:sz="0" w:space="0" w:color="auto"/>
          </w:divBdr>
        </w:div>
        <w:div w:id="1145700591">
          <w:marLeft w:val="446"/>
          <w:marRight w:val="0"/>
          <w:marTop w:val="0"/>
          <w:marBottom w:val="0"/>
          <w:divBdr>
            <w:top w:val="none" w:sz="0" w:space="0" w:color="auto"/>
            <w:left w:val="none" w:sz="0" w:space="0" w:color="auto"/>
            <w:bottom w:val="none" w:sz="0" w:space="0" w:color="auto"/>
            <w:right w:val="none" w:sz="0" w:space="0" w:color="auto"/>
          </w:divBdr>
        </w:div>
        <w:div w:id="1342900131">
          <w:marLeft w:val="446"/>
          <w:marRight w:val="0"/>
          <w:marTop w:val="0"/>
          <w:marBottom w:val="0"/>
          <w:divBdr>
            <w:top w:val="none" w:sz="0" w:space="0" w:color="auto"/>
            <w:left w:val="none" w:sz="0" w:space="0" w:color="auto"/>
            <w:bottom w:val="none" w:sz="0" w:space="0" w:color="auto"/>
            <w:right w:val="none" w:sz="0" w:space="0" w:color="auto"/>
          </w:divBdr>
        </w:div>
        <w:div w:id="836580088">
          <w:marLeft w:val="446"/>
          <w:marRight w:val="0"/>
          <w:marTop w:val="0"/>
          <w:marBottom w:val="0"/>
          <w:divBdr>
            <w:top w:val="none" w:sz="0" w:space="0" w:color="auto"/>
            <w:left w:val="none" w:sz="0" w:space="0" w:color="auto"/>
            <w:bottom w:val="none" w:sz="0" w:space="0" w:color="auto"/>
            <w:right w:val="none" w:sz="0" w:space="0" w:color="auto"/>
          </w:divBdr>
        </w:div>
        <w:div w:id="1774520340">
          <w:marLeft w:val="446"/>
          <w:marRight w:val="0"/>
          <w:marTop w:val="0"/>
          <w:marBottom w:val="0"/>
          <w:divBdr>
            <w:top w:val="none" w:sz="0" w:space="0" w:color="auto"/>
            <w:left w:val="none" w:sz="0" w:space="0" w:color="auto"/>
            <w:bottom w:val="none" w:sz="0" w:space="0" w:color="auto"/>
            <w:right w:val="none" w:sz="0" w:space="0" w:color="auto"/>
          </w:divBdr>
        </w:div>
        <w:div w:id="1464737333">
          <w:marLeft w:val="446"/>
          <w:marRight w:val="0"/>
          <w:marTop w:val="0"/>
          <w:marBottom w:val="0"/>
          <w:divBdr>
            <w:top w:val="none" w:sz="0" w:space="0" w:color="auto"/>
            <w:left w:val="none" w:sz="0" w:space="0" w:color="auto"/>
            <w:bottom w:val="none" w:sz="0" w:space="0" w:color="auto"/>
            <w:right w:val="none" w:sz="0" w:space="0" w:color="auto"/>
          </w:divBdr>
        </w:div>
      </w:divsChild>
    </w:div>
    <w:div w:id="1510484357">
      <w:bodyDiv w:val="1"/>
      <w:marLeft w:val="0"/>
      <w:marRight w:val="0"/>
      <w:marTop w:val="0"/>
      <w:marBottom w:val="0"/>
      <w:divBdr>
        <w:top w:val="none" w:sz="0" w:space="0" w:color="auto"/>
        <w:left w:val="none" w:sz="0" w:space="0" w:color="auto"/>
        <w:bottom w:val="none" w:sz="0" w:space="0" w:color="auto"/>
        <w:right w:val="none" w:sz="0" w:space="0" w:color="auto"/>
      </w:divBdr>
    </w:div>
    <w:div w:id="1538083505">
      <w:bodyDiv w:val="1"/>
      <w:marLeft w:val="0"/>
      <w:marRight w:val="0"/>
      <w:marTop w:val="0"/>
      <w:marBottom w:val="0"/>
      <w:divBdr>
        <w:top w:val="none" w:sz="0" w:space="0" w:color="auto"/>
        <w:left w:val="none" w:sz="0" w:space="0" w:color="auto"/>
        <w:bottom w:val="none" w:sz="0" w:space="0" w:color="auto"/>
        <w:right w:val="none" w:sz="0" w:space="0" w:color="auto"/>
      </w:divBdr>
    </w:div>
    <w:div w:id="1547445519">
      <w:bodyDiv w:val="1"/>
      <w:marLeft w:val="0"/>
      <w:marRight w:val="0"/>
      <w:marTop w:val="0"/>
      <w:marBottom w:val="0"/>
      <w:divBdr>
        <w:top w:val="none" w:sz="0" w:space="0" w:color="auto"/>
        <w:left w:val="none" w:sz="0" w:space="0" w:color="auto"/>
        <w:bottom w:val="none" w:sz="0" w:space="0" w:color="auto"/>
        <w:right w:val="none" w:sz="0" w:space="0" w:color="auto"/>
      </w:divBdr>
    </w:div>
    <w:div w:id="1562903933">
      <w:bodyDiv w:val="1"/>
      <w:marLeft w:val="0"/>
      <w:marRight w:val="0"/>
      <w:marTop w:val="0"/>
      <w:marBottom w:val="0"/>
      <w:divBdr>
        <w:top w:val="none" w:sz="0" w:space="0" w:color="auto"/>
        <w:left w:val="none" w:sz="0" w:space="0" w:color="auto"/>
        <w:bottom w:val="none" w:sz="0" w:space="0" w:color="auto"/>
        <w:right w:val="none" w:sz="0" w:space="0" w:color="auto"/>
      </w:divBdr>
    </w:div>
    <w:div w:id="1610697718">
      <w:bodyDiv w:val="1"/>
      <w:marLeft w:val="0"/>
      <w:marRight w:val="0"/>
      <w:marTop w:val="0"/>
      <w:marBottom w:val="0"/>
      <w:divBdr>
        <w:top w:val="none" w:sz="0" w:space="0" w:color="auto"/>
        <w:left w:val="none" w:sz="0" w:space="0" w:color="auto"/>
        <w:bottom w:val="none" w:sz="0" w:space="0" w:color="auto"/>
        <w:right w:val="none" w:sz="0" w:space="0" w:color="auto"/>
      </w:divBdr>
    </w:div>
    <w:div w:id="1628588627">
      <w:bodyDiv w:val="1"/>
      <w:marLeft w:val="0"/>
      <w:marRight w:val="0"/>
      <w:marTop w:val="0"/>
      <w:marBottom w:val="0"/>
      <w:divBdr>
        <w:top w:val="none" w:sz="0" w:space="0" w:color="auto"/>
        <w:left w:val="none" w:sz="0" w:space="0" w:color="auto"/>
        <w:bottom w:val="none" w:sz="0" w:space="0" w:color="auto"/>
        <w:right w:val="none" w:sz="0" w:space="0" w:color="auto"/>
      </w:divBdr>
    </w:div>
    <w:div w:id="1636370487">
      <w:bodyDiv w:val="1"/>
      <w:marLeft w:val="0"/>
      <w:marRight w:val="0"/>
      <w:marTop w:val="0"/>
      <w:marBottom w:val="0"/>
      <w:divBdr>
        <w:top w:val="none" w:sz="0" w:space="0" w:color="auto"/>
        <w:left w:val="none" w:sz="0" w:space="0" w:color="auto"/>
        <w:bottom w:val="none" w:sz="0" w:space="0" w:color="auto"/>
        <w:right w:val="none" w:sz="0" w:space="0" w:color="auto"/>
      </w:divBdr>
    </w:div>
    <w:div w:id="1638951129">
      <w:bodyDiv w:val="1"/>
      <w:marLeft w:val="0"/>
      <w:marRight w:val="0"/>
      <w:marTop w:val="0"/>
      <w:marBottom w:val="0"/>
      <w:divBdr>
        <w:top w:val="none" w:sz="0" w:space="0" w:color="auto"/>
        <w:left w:val="none" w:sz="0" w:space="0" w:color="auto"/>
        <w:bottom w:val="none" w:sz="0" w:space="0" w:color="auto"/>
        <w:right w:val="none" w:sz="0" w:space="0" w:color="auto"/>
      </w:divBdr>
    </w:div>
    <w:div w:id="1654793874">
      <w:bodyDiv w:val="1"/>
      <w:marLeft w:val="0"/>
      <w:marRight w:val="0"/>
      <w:marTop w:val="0"/>
      <w:marBottom w:val="0"/>
      <w:divBdr>
        <w:top w:val="none" w:sz="0" w:space="0" w:color="auto"/>
        <w:left w:val="none" w:sz="0" w:space="0" w:color="auto"/>
        <w:bottom w:val="none" w:sz="0" w:space="0" w:color="auto"/>
        <w:right w:val="none" w:sz="0" w:space="0" w:color="auto"/>
      </w:divBdr>
    </w:div>
    <w:div w:id="1683314106">
      <w:bodyDiv w:val="1"/>
      <w:marLeft w:val="0"/>
      <w:marRight w:val="0"/>
      <w:marTop w:val="0"/>
      <w:marBottom w:val="0"/>
      <w:divBdr>
        <w:top w:val="none" w:sz="0" w:space="0" w:color="auto"/>
        <w:left w:val="none" w:sz="0" w:space="0" w:color="auto"/>
        <w:bottom w:val="none" w:sz="0" w:space="0" w:color="auto"/>
        <w:right w:val="none" w:sz="0" w:space="0" w:color="auto"/>
      </w:divBdr>
    </w:div>
    <w:div w:id="1710380078">
      <w:bodyDiv w:val="1"/>
      <w:marLeft w:val="0"/>
      <w:marRight w:val="0"/>
      <w:marTop w:val="0"/>
      <w:marBottom w:val="0"/>
      <w:divBdr>
        <w:top w:val="none" w:sz="0" w:space="0" w:color="auto"/>
        <w:left w:val="none" w:sz="0" w:space="0" w:color="auto"/>
        <w:bottom w:val="none" w:sz="0" w:space="0" w:color="auto"/>
        <w:right w:val="none" w:sz="0" w:space="0" w:color="auto"/>
      </w:divBdr>
    </w:div>
    <w:div w:id="1734153826">
      <w:bodyDiv w:val="1"/>
      <w:marLeft w:val="0"/>
      <w:marRight w:val="0"/>
      <w:marTop w:val="0"/>
      <w:marBottom w:val="0"/>
      <w:divBdr>
        <w:top w:val="none" w:sz="0" w:space="0" w:color="auto"/>
        <w:left w:val="none" w:sz="0" w:space="0" w:color="auto"/>
        <w:bottom w:val="none" w:sz="0" w:space="0" w:color="auto"/>
        <w:right w:val="none" w:sz="0" w:space="0" w:color="auto"/>
      </w:divBdr>
      <w:divsChild>
        <w:div w:id="782697506">
          <w:marLeft w:val="446"/>
          <w:marRight w:val="0"/>
          <w:marTop w:val="0"/>
          <w:marBottom w:val="0"/>
          <w:divBdr>
            <w:top w:val="none" w:sz="0" w:space="0" w:color="auto"/>
            <w:left w:val="none" w:sz="0" w:space="0" w:color="auto"/>
            <w:bottom w:val="none" w:sz="0" w:space="0" w:color="auto"/>
            <w:right w:val="none" w:sz="0" w:space="0" w:color="auto"/>
          </w:divBdr>
        </w:div>
        <w:div w:id="246576094">
          <w:marLeft w:val="446"/>
          <w:marRight w:val="0"/>
          <w:marTop w:val="0"/>
          <w:marBottom w:val="0"/>
          <w:divBdr>
            <w:top w:val="none" w:sz="0" w:space="0" w:color="auto"/>
            <w:left w:val="none" w:sz="0" w:space="0" w:color="auto"/>
            <w:bottom w:val="none" w:sz="0" w:space="0" w:color="auto"/>
            <w:right w:val="none" w:sz="0" w:space="0" w:color="auto"/>
          </w:divBdr>
        </w:div>
        <w:div w:id="1315260046">
          <w:marLeft w:val="446"/>
          <w:marRight w:val="0"/>
          <w:marTop w:val="0"/>
          <w:marBottom w:val="0"/>
          <w:divBdr>
            <w:top w:val="none" w:sz="0" w:space="0" w:color="auto"/>
            <w:left w:val="none" w:sz="0" w:space="0" w:color="auto"/>
            <w:bottom w:val="none" w:sz="0" w:space="0" w:color="auto"/>
            <w:right w:val="none" w:sz="0" w:space="0" w:color="auto"/>
          </w:divBdr>
        </w:div>
        <w:div w:id="1261988577">
          <w:marLeft w:val="446"/>
          <w:marRight w:val="0"/>
          <w:marTop w:val="0"/>
          <w:marBottom w:val="0"/>
          <w:divBdr>
            <w:top w:val="none" w:sz="0" w:space="0" w:color="auto"/>
            <w:left w:val="none" w:sz="0" w:space="0" w:color="auto"/>
            <w:bottom w:val="none" w:sz="0" w:space="0" w:color="auto"/>
            <w:right w:val="none" w:sz="0" w:space="0" w:color="auto"/>
          </w:divBdr>
        </w:div>
        <w:div w:id="1148790460">
          <w:marLeft w:val="446"/>
          <w:marRight w:val="0"/>
          <w:marTop w:val="0"/>
          <w:marBottom w:val="0"/>
          <w:divBdr>
            <w:top w:val="none" w:sz="0" w:space="0" w:color="auto"/>
            <w:left w:val="none" w:sz="0" w:space="0" w:color="auto"/>
            <w:bottom w:val="none" w:sz="0" w:space="0" w:color="auto"/>
            <w:right w:val="none" w:sz="0" w:space="0" w:color="auto"/>
          </w:divBdr>
        </w:div>
        <w:div w:id="1057776457">
          <w:marLeft w:val="446"/>
          <w:marRight w:val="0"/>
          <w:marTop w:val="0"/>
          <w:marBottom w:val="0"/>
          <w:divBdr>
            <w:top w:val="none" w:sz="0" w:space="0" w:color="auto"/>
            <w:left w:val="none" w:sz="0" w:space="0" w:color="auto"/>
            <w:bottom w:val="none" w:sz="0" w:space="0" w:color="auto"/>
            <w:right w:val="none" w:sz="0" w:space="0" w:color="auto"/>
          </w:divBdr>
        </w:div>
        <w:div w:id="1303576619">
          <w:marLeft w:val="446"/>
          <w:marRight w:val="0"/>
          <w:marTop w:val="0"/>
          <w:marBottom w:val="0"/>
          <w:divBdr>
            <w:top w:val="none" w:sz="0" w:space="0" w:color="auto"/>
            <w:left w:val="none" w:sz="0" w:space="0" w:color="auto"/>
            <w:bottom w:val="none" w:sz="0" w:space="0" w:color="auto"/>
            <w:right w:val="none" w:sz="0" w:space="0" w:color="auto"/>
          </w:divBdr>
        </w:div>
      </w:divsChild>
    </w:div>
    <w:div w:id="1762679515">
      <w:bodyDiv w:val="1"/>
      <w:marLeft w:val="0"/>
      <w:marRight w:val="0"/>
      <w:marTop w:val="0"/>
      <w:marBottom w:val="0"/>
      <w:divBdr>
        <w:top w:val="none" w:sz="0" w:space="0" w:color="auto"/>
        <w:left w:val="none" w:sz="0" w:space="0" w:color="auto"/>
        <w:bottom w:val="none" w:sz="0" w:space="0" w:color="auto"/>
        <w:right w:val="none" w:sz="0" w:space="0" w:color="auto"/>
      </w:divBdr>
    </w:div>
    <w:div w:id="1763068304">
      <w:bodyDiv w:val="1"/>
      <w:marLeft w:val="0"/>
      <w:marRight w:val="0"/>
      <w:marTop w:val="0"/>
      <w:marBottom w:val="0"/>
      <w:divBdr>
        <w:top w:val="none" w:sz="0" w:space="0" w:color="auto"/>
        <w:left w:val="none" w:sz="0" w:space="0" w:color="auto"/>
        <w:bottom w:val="none" w:sz="0" w:space="0" w:color="auto"/>
        <w:right w:val="none" w:sz="0" w:space="0" w:color="auto"/>
      </w:divBdr>
    </w:div>
    <w:div w:id="1793749505">
      <w:bodyDiv w:val="1"/>
      <w:marLeft w:val="0"/>
      <w:marRight w:val="0"/>
      <w:marTop w:val="0"/>
      <w:marBottom w:val="0"/>
      <w:divBdr>
        <w:top w:val="none" w:sz="0" w:space="0" w:color="auto"/>
        <w:left w:val="none" w:sz="0" w:space="0" w:color="auto"/>
        <w:bottom w:val="none" w:sz="0" w:space="0" w:color="auto"/>
        <w:right w:val="none" w:sz="0" w:space="0" w:color="auto"/>
      </w:divBdr>
    </w:div>
    <w:div w:id="1801536229">
      <w:bodyDiv w:val="1"/>
      <w:marLeft w:val="0"/>
      <w:marRight w:val="0"/>
      <w:marTop w:val="0"/>
      <w:marBottom w:val="0"/>
      <w:divBdr>
        <w:top w:val="none" w:sz="0" w:space="0" w:color="auto"/>
        <w:left w:val="none" w:sz="0" w:space="0" w:color="auto"/>
        <w:bottom w:val="none" w:sz="0" w:space="0" w:color="auto"/>
        <w:right w:val="none" w:sz="0" w:space="0" w:color="auto"/>
      </w:divBdr>
    </w:div>
    <w:div w:id="1823891500">
      <w:bodyDiv w:val="1"/>
      <w:marLeft w:val="0"/>
      <w:marRight w:val="0"/>
      <w:marTop w:val="0"/>
      <w:marBottom w:val="0"/>
      <w:divBdr>
        <w:top w:val="none" w:sz="0" w:space="0" w:color="auto"/>
        <w:left w:val="none" w:sz="0" w:space="0" w:color="auto"/>
        <w:bottom w:val="none" w:sz="0" w:space="0" w:color="auto"/>
        <w:right w:val="none" w:sz="0" w:space="0" w:color="auto"/>
      </w:divBdr>
    </w:div>
    <w:div w:id="1846818503">
      <w:bodyDiv w:val="1"/>
      <w:marLeft w:val="0"/>
      <w:marRight w:val="0"/>
      <w:marTop w:val="0"/>
      <w:marBottom w:val="0"/>
      <w:divBdr>
        <w:top w:val="none" w:sz="0" w:space="0" w:color="auto"/>
        <w:left w:val="none" w:sz="0" w:space="0" w:color="auto"/>
        <w:bottom w:val="none" w:sz="0" w:space="0" w:color="auto"/>
        <w:right w:val="none" w:sz="0" w:space="0" w:color="auto"/>
      </w:divBdr>
    </w:div>
    <w:div w:id="1851530453">
      <w:bodyDiv w:val="1"/>
      <w:marLeft w:val="0"/>
      <w:marRight w:val="0"/>
      <w:marTop w:val="0"/>
      <w:marBottom w:val="0"/>
      <w:divBdr>
        <w:top w:val="none" w:sz="0" w:space="0" w:color="auto"/>
        <w:left w:val="none" w:sz="0" w:space="0" w:color="auto"/>
        <w:bottom w:val="none" w:sz="0" w:space="0" w:color="auto"/>
        <w:right w:val="none" w:sz="0" w:space="0" w:color="auto"/>
      </w:divBdr>
    </w:div>
    <w:div w:id="1883900914">
      <w:bodyDiv w:val="1"/>
      <w:marLeft w:val="0"/>
      <w:marRight w:val="0"/>
      <w:marTop w:val="0"/>
      <w:marBottom w:val="0"/>
      <w:divBdr>
        <w:top w:val="none" w:sz="0" w:space="0" w:color="auto"/>
        <w:left w:val="none" w:sz="0" w:space="0" w:color="auto"/>
        <w:bottom w:val="none" w:sz="0" w:space="0" w:color="auto"/>
        <w:right w:val="none" w:sz="0" w:space="0" w:color="auto"/>
      </w:divBdr>
    </w:div>
    <w:div w:id="1904872279">
      <w:bodyDiv w:val="1"/>
      <w:marLeft w:val="0"/>
      <w:marRight w:val="0"/>
      <w:marTop w:val="0"/>
      <w:marBottom w:val="0"/>
      <w:divBdr>
        <w:top w:val="none" w:sz="0" w:space="0" w:color="auto"/>
        <w:left w:val="none" w:sz="0" w:space="0" w:color="auto"/>
        <w:bottom w:val="none" w:sz="0" w:space="0" w:color="auto"/>
        <w:right w:val="none" w:sz="0" w:space="0" w:color="auto"/>
      </w:divBdr>
    </w:div>
    <w:div w:id="1949698230">
      <w:bodyDiv w:val="1"/>
      <w:marLeft w:val="0"/>
      <w:marRight w:val="0"/>
      <w:marTop w:val="0"/>
      <w:marBottom w:val="0"/>
      <w:divBdr>
        <w:top w:val="none" w:sz="0" w:space="0" w:color="auto"/>
        <w:left w:val="none" w:sz="0" w:space="0" w:color="auto"/>
        <w:bottom w:val="none" w:sz="0" w:space="0" w:color="auto"/>
        <w:right w:val="none" w:sz="0" w:space="0" w:color="auto"/>
      </w:divBdr>
    </w:div>
    <w:div w:id="2060088609">
      <w:bodyDiv w:val="1"/>
      <w:marLeft w:val="0"/>
      <w:marRight w:val="0"/>
      <w:marTop w:val="0"/>
      <w:marBottom w:val="0"/>
      <w:divBdr>
        <w:top w:val="none" w:sz="0" w:space="0" w:color="auto"/>
        <w:left w:val="none" w:sz="0" w:space="0" w:color="auto"/>
        <w:bottom w:val="none" w:sz="0" w:space="0" w:color="auto"/>
        <w:right w:val="none" w:sz="0" w:space="0" w:color="auto"/>
      </w:divBdr>
    </w:div>
    <w:div w:id="2075006833">
      <w:bodyDiv w:val="1"/>
      <w:marLeft w:val="0"/>
      <w:marRight w:val="0"/>
      <w:marTop w:val="0"/>
      <w:marBottom w:val="0"/>
      <w:divBdr>
        <w:top w:val="none" w:sz="0" w:space="0" w:color="auto"/>
        <w:left w:val="none" w:sz="0" w:space="0" w:color="auto"/>
        <w:bottom w:val="none" w:sz="0" w:space="0" w:color="auto"/>
        <w:right w:val="none" w:sz="0" w:space="0" w:color="auto"/>
      </w:divBdr>
      <w:divsChild>
        <w:div w:id="449008353">
          <w:marLeft w:val="1166"/>
          <w:marRight w:val="0"/>
          <w:marTop w:val="200"/>
          <w:marBottom w:val="0"/>
          <w:divBdr>
            <w:top w:val="none" w:sz="0" w:space="0" w:color="auto"/>
            <w:left w:val="none" w:sz="0" w:space="0" w:color="auto"/>
            <w:bottom w:val="none" w:sz="0" w:space="0" w:color="auto"/>
            <w:right w:val="none" w:sz="0" w:space="0" w:color="auto"/>
          </w:divBdr>
        </w:div>
        <w:div w:id="23557202">
          <w:marLeft w:val="1166"/>
          <w:marRight w:val="0"/>
          <w:marTop w:val="200"/>
          <w:marBottom w:val="0"/>
          <w:divBdr>
            <w:top w:val="none" w:sz="0" w:space="0" w:color="auto"/>
            <w:left w:val="none" w:sz="0" w:space="0" w:color="auto"/>
            <w:bottom w:val="none" w:sz="0" w:space="0" w:color="auto"/>
            <w:right w:val="none" w:sz="0" w:space="0" w:color="auto"/>
          </w:divBdr>
        </w:div>
        <w:div w:id="1315991546">
          <w:marLeft w:val="1166"/>
          <w:marRight w:val="0"/>
          <w:marTop w:val="200"/>
          <w:marBottom w:val="0"/>
          <w:divBdr>
            <w:top w:val="none" w:sz="0" w:space="0" w:color="auto"/>
            <w:left w:val="none" w:sz="0" w:space="0" w:color="auto"/>
            <w:bottom w:val="none" w:sz="0" w:space="0" w:color="auto"/>
            <w:right w:val="none" w:sz="0" w:space="0" w:color="auto"/>
          </w:divBdr>
        </w:div>
      </w:divsChild>
    </w:div>
    <w:div w:id="21018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F339C-96BD-4C79-A990-5283FD44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3514</Words>
  <Characters>20032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Adams County</Company>
  <LinksUpToDate>false</LinksUpToDate>
  <CharactersWithSpaces>23500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Shreve</dc:creator>
  <cp:lastModifiedBy>Karen Stuart</cp:lastModifiedBy>
  <cp:revision>2</cp:revision>
  <cp:lastPrinted>2018-12-21T15:04:00Z</cp:lastPrinted>
  <dcterms:created xsi:type="dcterms:W3CDTF">2019-04-03T20:48:00Z</dcterms:created>
  <dcterms:modified xsi:type="dcterms:W3CDTF">2019-04-03T20:48:00Z</dcterms:modified>
</cp:coreProperties>
</file>